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F5FDB" w14:textId="77777777" w:rsidR="00F471EF" w:rsidRPr="00AF6313" w:rsidRDefault="00F471EF">
      <w:pPr>
        <w:rPr>
          <w:i w:val="0"/>
        </w:rPr>
      </w:pPr>
    </w:p>
    <w:p w14:paraId="489D4B2B" w14:textId="77777777" w:rsidR="008B1565" w:rsidRPr="00AF6313" w:rsidRDefault="008B1565">
      <w:pPr>
        <w:rPr>
          <w:i w:val="0"/>
        </w:rPr>
      </w:pPr>
    </w:p>
    <w:p w14:paraId="55599F10" w14:textId="77777777" w:rsidR="008B1565" w:rsidRPr="00AF6313" w:rsidRDefault="008B1565">
      <w:pPr>
        <w:rPr>
          <w:i w:val="0"/>
        </w:rPr>
      </w:pPr>
    </w:p>
    <w:p w14:paraId="6A381EF9" w14:textId="77777777" w:rsidR="008B1565" w:rsidRPr="00AF6313" w:rsidRDefault="008B1565">
      <w:pPr>
        <w:rPr>
          <w:i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6"/>
      </w:tblGrid>
      <w:tr w:rsidR="008B1565" w:rsidRPr="00AF6313" w14:paraId="275547AB" w14:textId="77777777" w:rsidTr="00553F58">
        <w:tc>
          <w:tcPr>
            <w:tcW w:w="9276" w:type="dxa"/>
            <w:shd w:val="clear" w:color="auto" w:fill="auto"/>
            <w:vAlign w:val="center"/>
          </w:tcPr>
          <w:p w14:paraId="06092175" w14:textId="77777777" w:rsidR="008B1565" w:rsidRPr="00AF6313" w:rsidRDefault="008B1565" w:rsidP="00553F58">
            <w:pPr>
              <w:snapToGrid w:val="0"/>
              <w:spacing w:before="100" w:after="10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B1565" w14:paraId="7AFDAB84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0DAB2D83" w14:textId="792E3744" w:rsidR="008B1565" w:rsidRDefault="008B1565" w:rsidP="00553F58">
            <w:pPr>
              <w:spacing w:line="225" w:lineRule="atLeast"/>
              <w:ind w:right="186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292A39E0" wp14:editId="53FB13E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12065</wp:posOffset>
                      </wp:positionV>
                      <wp:extent cx="5884545" cy="287655"/>
                      <wp:effectExtent l="0" t="0" r="3810" b="254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0914D" w14:textId="5787C899" w:rsidR="00553F58" w:rsidRPr="007B01D6" w:rsidRDefault="00553F58" w:rsidP="008B156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7B01D6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Carta </w:t>
                                  </w:r>
                                  <w:r w:rsidR="00F93177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de Desconexión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A39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.3pt;margin-top:.95pt;width:463.35pt;height:22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3GqwIAAKk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" filled="f" stroked="f">
                      <v:textbox inset="0,0,0,0">
                        <w:txbxContent>
                          <w:p w14:paraId="68F0914D" w14:textId="5787C899" w:rsidR="00553F58" w:rsidRPr="007B01D6" w:rsidRDefault="00553F58" w:rsidP="008B156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7B01D6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Carta </w:t>
                            </w:r>
                            <w:r w:rsidR="00F93177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de Desconexión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begin"/>
            </w:r>
            <w:r>
              <w:rPr>
                <w:rFonts w:cs="Verdana"/>
                <w:color w:val="FFFFFF"/>
                <w:sz w:val="20"/>
                <w:lang w:val="en-GB"/>
              </w:rPr>
              <w:instrText xml:space="preserve"> DATE \@"dd/MM/yyyy" </w:instrTex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separate"/>
            </w:r>
            <w:r w:rsidR="00843824">
              <w:rPr>
                <w:rFonts w:cs="Verdana"/>
                <w:noProof/>
                <w:color w:val="FFFFFF"/>
                <w:sz w:val="20"/>
                <w:lang w:val="en-GB"/>
              </w:rPr>
              <w:t>26/03/2021</w: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end"/>
            </w:r>
          </w:p>
        </w:tc>
      </w:tr>
      <w:tr w:rsidR="008B1565" w14:paraId="3ED9B4F0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70A9D83E" w14:textId="77777777" w:rsidR="008B1565" w:rsidRDefault="008B1565" w:rsidP="00553F58">
            <w:pPr>
              <w:snapToGrid w:val="0"/>
              <w:spacing w:line="225" w:lineRule="atLeast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8B1565" w14:paraId="1BBE86E7" w14:textId="77777777" w:rsidTr="00553F58">
        <w:trPr>
          <w:trHeight w:val="81"/>
        </w:trPr>
        <w:tc>
          <w:tcPr>
            <w:tcW w:w="9276" w:type="dxa"/>
            <w:shd w:val="clear" w:color="auto" w:fill="auto"/>
            <w:vAlign w:val="center"/>
          </w:tcPr>
          <w:p w14:paraId="40FF431D" w14:textId="77777777" w:rsidR="008B1565" w:rsidRDefault="008B1565" w:rsidP="00553F58">
            <w:pPr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14:paraId="716C52F8" w14:textId="1A71C88B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63B7E2D6" w14:textId="77777777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20861791" w14:textId="77777777" w:rsidR="008B1565" w:rsidRDefault="008B1565" w:rsidP="008B1565">
      <w:pPr>
        <w:jc w:val="both"/>
        <w:rPr>
          <w:rFonts w:ascii="Verdana" w:hAnsi="Verdana" w:cs="Verdana"/>
          <w:i w:val="0"/>
          <w:sz w:val="22"/>
          <w:szCs w:val="22"/>
        </w:rPr>
      </w:pPr>
    </w:p>
    <w:p w14:paraId="65AD457D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34FC8DE" w14:textId="274969E1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  <w:r>
        <w:rPr>
          <w:rFonts w:ascii="Verdana" w:hAnsi="Verdana" w:cs="Verdana"/>
          <w:i w:val="0"/>
          <w:sz w:val="20"/>
          <w:szCs w:val="22"/>
        </w:rPr>
        <w:t>Estimados Señores</w:t>
      </w:r>
      <w:r w:rsidR="005933C6">
        <w:rPr>
          <w:rFonts w:ascii="Verdana" w:hAnsi="Verdana" w:cs="Verdana"/>
          <w:i w:val="0"/>
          <w:sz w:val="20"/>
          <w:szCs w:val="22"/>
        </w:rPr>
        <w:t xml:space="preserve"> Maersk</w:t>
      </w:r>
      <w:r>
        <w:rPr>
          <w:rFonts w:ascii="Verdana" w:hAnsi="Verdana" w:cs="Verdana"/>
          <w:i w:val="0"/>
          <w:sz w:val="20"/>
          <w:szCs w:val="22"/>
        </w:rPr>
        <w:t>:</w:t>
      </w:r>
    </w:p>
    <w:p w14:paraId="66D9BB2C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9EE6E9C" w14:textId="3AC1C096" w:rsidR="008B1565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Por este medio, instruimos a ustedes que procedan con </w:t>
      </w:r>
      <w:r w:rsidR="00F93177">
        <w:rPr>
          <w:rFonts w:ascii="Verdana" w:hAnsi="Verdana" w:cs="Verdana"/>
          <w:i w:val="0"/>
          <w:color w:val="000000"/>
          <w:sz w:val="20"/>
          <w:szCs w:val="22"/>
          <w:lang w:val="es-ES"/>
        </w:rPr>
        <w:t>la desconexión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del contenedor descrito </w:t>
      </w:r>
      <w:r w:rsidR="00AF6313">
        <w:rPr>
          <w:rFonts w:ascii="Verdana" w:hAnsi="Verdana" w:cs="Verdana"/>
          <w:i w:val="0"/>
          <w:color w:val="000000"/>
          <w:sz w:val="20"/>
          <w:szCs w:val="22"/>
          <w:lang w:val="es-ES"/>
        </w:rPr>
        <w:t>a continuación</w:t>
      </w:r>
      <w:r w:rsidR="00E127E1">
        <w:rPr>
          <w:rFonts w:ascii="Verdana" w:hAnsi="Verdana" w:cs="Verdana"/>
          <w:i w:val="0"/>
          <w:color w:val="000000"/>
          <w:sz w:val="20"/>
          <w:szCs w:val="22"/>
          <w:lang w:val="es-ES"/>
        </w:rPr>
        <w:t>.</w:t>
      </w:r>
    </w:p>
    <w:p w14:paraId="542316AD" w14:textId="77777777" w:rsidR="005B4094" w:rsidRDefault="005B4094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9F1989E" w14:textId="1478A64A" w:rsidR="00F40598" w:rsidRDefault="00F405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39023E5" w14:textId="509E471D" w:rsidR="00F40598" w:rsidRPr="005B4094" w:rsidRDefault="00F93177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  <w:t>Se solicita la desconexión del siguiente embarque:</w:t>
      </w:r>
    </w:p>
    <w:p w14:paraId="15172EE3" w14:textId="77777777" w:rsidR="004F2CB1" w:rsidRDefault="004F2CB1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5103"/>
      </w:tblGrid>
      <w:tr w:rsidR="009208FB" w14:paraId="3E06FB97" w14:textId="77777777" w:rsidTr="00AF6313">
        <w:trPr>
          <w:trHeight w:val="432"/>
          <w:jc w:val="center"/>
        </w:trPr>
        <w:tc>
          <w:tcPr>
            <w:tcW w:w="3070" w:type="dxa"/>
            <w:vAlign w:val="center"/>
          </w:tcPr>
          <w:p w14:paraId="617D3F3D" w14:textId="12C2EE75" w:rsidR="009208FB" w:rsidRPr="009208FB" w:rsidRDefault="009208FB" w:rsidP="00AF6313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BL</w:t>
            </w:r>
          </w:p>
        </w:tc>
        <w:tc>
          <w:tcPr>
            <w:tcW w:w="5103" w:type="dxa"/>
            <w:vAlign w:val="center"/>
          </w:tcPr>
          <w:p w14:paraId="1CEFFE99" w14:textId="631AF910" w:rsidR="009208FB" w:rsidRDefault="009208FB" w:rsidP="00AF6313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DDE4E74" w14:textId="77777777" w:rsidTr="00AF6313">
        <w:trPr>
          <w:trHeight w:val="432"/>
          <w:jc w:val="center"/>
        </w:trPr>
        <w:tc>
          <w:tcPr>
            <w:tcW w:w="3070" w:type="dxa"/>
            <w:vAlign w:val="center"/>
          </w:tcPr>
          <w:p w14:paraId="2CEE98B0" w14:textId="4B912AAD" w:rsidR="009208FB" w:rsidRPr="009208FB" w:rsidRDefault="009208FB" w:rsidP="00AF6313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Contenedor</w:t>
            </w:r>
          </w:p>
        </w:tc>
        <w:tc>
          <w:tcPr>
            <w:tcW w:w="5103" w:type="dxa"/>
            <w:vAlign w:val="center"/>
          </w:tcPr>
          <w:p w14:paraId="586460B1" w14:textId="1CD1D4F3" w:rsidR="009208FB" w:rsidRDefault="009208FB" w:rsidP="00AF6313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13C7309" w14:textId="77777777" w:rsidTr="00AF6313">
        <w:trPr>
          <w:trHeight w:val="432"/>
          <w:jc w:val="center"/>
        </w:trPr>
        <w:tc>
          <w:tcPr>
            <w:tcW w:w="3070" w:type="dxa"/>
            <w:vAlign w:val="center"/>
          </w:tcPr>
          <w:p w14:paraId="74747E0C" w14:textId="63357CE5" w:rsidR="009208FB" w:rsidRPr="009208FB" w:rsidRDefault="009208FB" w:rsidP="00AF6313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Consignatario</w:t>
            </w:r>
          </w:p>
        </w:tc>
        <w:tc>
          <w:tcPr>
            <w:tcW w:w="5103" w:type="dxa"/>
            <w:vAlign w:val="center"/>
          </w:tcPr>
          <w:p w14:paraId="34147E42" w14:textId="38E3249A" w:rsidR="009208FB" w:rsidRDefault="009208FB" w:rsidP="00AF6313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:rsidRPr="00F93177" w14:paraId="01D3E944" w14:textId="77777777" w:rsidTr="00AF6313">
        <w:trPr>
          <w:trHeight w:val="432"/>
          <w:jc w:val="center"/>
        </w:trPr>
        <w:tc>
          <w:tcPr>
            <w:tcW w:w="3070" w:type="dxa"/>
            <w:vAlign w:val="center"/>
          </w:tcPr>
          <w:p w14:paraId="5715D791" w14:textId="26355A88" w:rsidR="009208FB" w:rsidRPr="009208FB" w:rsidRDefault="009208FB" w:rsidP="00AF6313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 xml:space="preserve">Barco </w:t>
            </w:r>
            <w:r w:rsidR="00AF6313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 xml:space="preserve">y Viaje </w:t>
            </w: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de Arribo</w:t>
            </w:r>
          </w:p>
        </w:tc>
        <w:tc>
          <w:tcPr>
            <w:tcW w:w="5103" w:type="dxa"/>
            <w:vAlign w:val="center"/>
          </w:tcPr>
          <w:p w14:paraId="7BFBB176" w14:textId="7CFFF5DE" w:rsidR="009208FB" w:rsidRPr="00AF6313" w:rsidRDefault="009208FB" w:rsidP="00AF6313">
            <w:pPr>
              <w:tabs>
                <w:tab w:val="left" w:pos="720"/>
              </w:tabs>
              <w:autoSpaceDE w:val="0"/>
              <w:ind w:right="18"/>
              <w:rPr>
                <w:rFonts w:ascii="Verdana" w:hAnsi="Verdana" w:cs="Verdana"/>
                <w:i w:val="0"/>
                <w:color w:val="000000"/>
                <w:sz w:val="20"/>
                <w:szCs w:val="22"/>
              </w:rPr>
            </w:pPr>
          </w:p>
        </w:tc>
      </w:tr>
    </w:tbl>
    <w:p w14:paraId="20F897CF" w14:textId="77777777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4E65A46F" w14:textId="66BC81CE" w:rsidR="00F91F6E" w:rsidRDefault="00A06898" w:rsidP="00F91F6E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Este equipo estará siendo objeto </w:t>
      </w:r>
      <w:r w:rsidR="00DA5AD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de </w:t>
      </w:r>
      <w:r w:rsidR="00DA5AD2" w:rsidRPr="00F210BF">
        <w:rPr>
          <w:rFonts w:ascii="Verdana" w:hAnsi="Verdana" w:cs="Verdana"/>
          <w:b/>
          <w:i w:val="0"/>
          <w:color w:val="000000"/>
          <w:sz w:val="20"/>
          <w:szCs w:val="22"/>
          <w:highlight w:val="yellow"/>
          <w:u w:val="single"/>
          <w:lang w:val="es-ES"/>
        </w:rPr>
        <w:t>(</w:t>
      </w:r>
      <w:r w:rsidR="00DA5AD2" w:rsidRPr="00F210BF">
        <w:rPr>
          <w:rFonts w:ascii="Verdana" w:hAnsi="Verdana" w:cs="Verdana"/>
          <w:b/>
          <w:color w:val="000000"/>
          <w:sz w:val="20"/>
          <w:szCs w:val="22"/>
          <w:highlight w:val="yellow"/>
          <w:u w:val="single"/>
          <w:lang w:val="es-ES"/>
        </w:rPr>
        <w:t>XXXX</w:t>
      </w:r>
      <w:r w:rsidR="00A5636C" w:rsidRPr="00F210BF">
        <w:rPr>
          <w:rFonts w:ascii="Verdana" w:hAnsi="Verdana" w:cs="Verdana"/>
          <w:b/>
          <w:color w:val="000000"/>
          <w:sz w:val="20"/>
          <w:szCs w:val="22"/>
          <w:highlight w:val="yellow"/>
          <w:u w:val="single"/>
          <w:lang w:val="es-ES"/>
        </w:rPr>
        <w:t xml:space="preserve"> FAVOR INGRESAR TRAMITE X</w:t>
      </w:r>
      <w:r w:rsidR="00DA5AD2" w:rsidRPr="00F210BF">
        <w:rPr>
          <w:rFonts w:ascii="Verdana" w:hAnsi="Verdana" w:cs="Verdana"/>
          <w:b/>
          <w:color w:val="000000"/>
          <w:sz w:val="20"/>
          <w:szCs w:val="22"/>
          <w:highlight w:val="yellow"/>
          <w:u w:val="single"/>
          <w:lang w:val="es-ES"/>
        </w:rPr>
        <w:t>XXX</w:t>
      </w:r>
      <w:r w:rsidR="00DA5AD2" w:rsidRPr="00A5636C">
        <w:rPr>
          <w:rFonts w:ascii="Verdana" w:hAnsi="Verdana" w:cs="Verdana"/>
          <w:b/>
          <w:color w:val="000000"/>
          <w:sz w:val="20"/>
          <w:szCs w:val="22"/>
          <w:highlight w:val="yellow"/>
          <w:lang w:val="es-ES"/>
        </w:rPr>
        <w:t>)</w:t>
      </w:r>
      <w:r w:rsidR="00DA5AD2" w:rsidRPr="00DA5AD2">
        <w:rPr>
          <w:rFonts w:ascii="Verdana" w:hAnsi="Verdana" w:cs="Verdana"/>
          <w:b/>
          <w:color w:val="000000"/>
          <w:sz w:val="20"/>
          <w:szCs w:val="22"/>
          <w:highlight w:val="yellow"/>
          <w:lang w:val="es-ES"/>
        </w:rPr>
        <w:t>, POR EJEMPLO</w:t>
      </w:r>
      <w:r w:rsidR="00A5636C">
        <w:rPr>
          <w:rFonts w:ascii="Verdana" w:hAnsi="Verdana" w:cs="Verdana"/>
          <w:b/>
          <w:color w:val="000000"/>
          <w:sz w:val="20"/>
          <w:szCs w:val="22"/>
          <w:highlight w:val="yellow"/>
          <w:lang w:val="es-ES"/>
        </w:rPr>
        <w:t xml:space="preserve">:  </w:t>
      </w:r>
      <w:r w:rsidR="00DA5AD2" w:rsidRPr="00DA5AD2">
        <w:rPr>
          <w:rFonts w:ascii="Verdana" w:hAnsi="Verdana" w:cs="Verdana"/>
          <w:b/>
          <w:color w:val="000000"/>
          <w:sz w:val="20"/>
          <w:szCs w:val="22"/>
          <w:highlight w:val="yellow"/>
          <w:lang w:val="es-ES"/>
        </w:rPr>
        <w:t xml:space="preserve"> INSPECCION DE DIRECCION GENERAL DE ADUANAS  /</w:t>
      </w:r>
      <w:r w:rsidR="00DA5AD2" w:rsidRPr="00DA5AD2">
        <w:rPr>
          <w:rFonts w:ascii="Verdana" w:hAnsi="Verdana" w:cs="Verdana"/>
          <w:b/>
          <w:i w:val="0"/>
          <w:color w:val="000000"/>
          <w:sz w:val="20"/>
          <w:szCs w:val="22"/>
          <w:highlight w:val="yellow"/>
          <w:lang w:val="es-ES"/>
        </w:rPr>
        <w:t xml:space="preserve"> REVISION POR SCANNER</w:t>
      </w:r>
      <w:r w:rsidR="00DA5AD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por lo que se solicita la desconexión del equipo p</w:t>
      </w:r>
      <w:r w:rsidR="00AF6313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ara realizar este </w:t>
      </w:r>
      <w:r w:rsidR="00F210BF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procedimiento. Al </w:t>
      </w:r>
      <w:r w:rsidR="00AA7578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finalizar </w:t>
      </w:r>
      <w:r w:rsidR="00AA7578" w:rsidRPr="00F210BF">
        <w:rPr>
          <w:rFonts w:ascii="Verdana" w:hAnsi="Verdana" w:cs="Verdana"/>
          <w:b/>
          <w:i w:val="0"/>
          <w:color w:val="000000"/>
          <w:sz w:val="20"/>
          <w:szCs w:val="22"/>
          <w:highlight w:val="yellow"/>
          <w:u w:val="single"/>
          <w:lang w:val="es-ES"/>
        </w:rPr>
        <w:t>(</w:t>
      </w:r>
      <w:r w:rsidR="00F210BF" w:rsidRPr="00F210BF">
        <w:rPr>
          <w:rFonts w:ascii="Verdana" w:hAnsi="Verdana" w:cs="Verdana"/>
          <w:b/>
          <w:color w:val="000000"/>
          <w:sz w:val="20"/>
          <w:szCs w:val="22"/>
          <w:highlight w:val="yellow"/>
          <w:u w:val="single"/>
          <w:lang w:val="es-ES"/>
        </w:rPr>
        <w:t>XXXX FAVOR INGRESAR TRAMITE</w:t>
      </w:r>
      <w:r w:rsidR="00F210BF">
        <w:rPr>
          <w:rFonts w:ascii="Verdana" w:hAnsi="Verdana" w:cs="Verdana"/>
          <w:b/>
          <w:color w:val="000000"/>
          <w:sz w:val="20"/>
          <w:szCs w:val="22"/>
          <w:highlight w:val="yellow"/>
          <w:u w:val="single"/>
          <w:lang w:val="es-ES"/>
        </w:rPr>
        <w:t xml:space="preserve"> NUEVAMENTE</w:t>
      </w:r>
      <w:r w:rsidR="00F210BF" w:rsidRPr="00F210BF">
        <w:rPr>
          <w:rFonts w:ascii="Verdana" w:hAnsi="Verdana" w:cs="Verdana"/>
          <w:b/>
          <w:color w:val="000000"/>
          <w:sz w:val="20"/>
          <w:szCs w:val="22"/>
          <w:highlight w:val="yellow"/>
          <w:u w:val="single"/>
          <w:lang w:val="es-ES"/>
        </w:rPr>
        <w:t xml:space="preserve"> XXX</w:t>
      </w:r>
      <w:r w:rsidR="00F210BF">
        <w:rPr>
          <w:rFonts w:ascii="Verdana" w:hAnsi="Verdana" w:cs="Verdana"/>
          <w:i w:val="0"/>
          <w:color w:val="000000"/>
          <w:sz w:val="20"/>
          <w:szCs w:val="22"/>
          <w:lang w:val="es-ES"/>
        </w:rPr>
        <w:t>)</w:t>
      </w:r>
      <w:r w:rsidR="00F91F6E" w:rsidRPr="00F91F6E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  <w:r w:rsidR="00F91F6E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la reconexión del </w:t>
      </w:r>
      <w:r w:rsidR="00ED7671">
        <w:rPr>
          <w:rFonts w:ascii="Verdana" w:hAnsi="Verdana" w:cs="Verdana"/>
          <w:i w:val="0"/>
          <w:color w:val="000000"/>
          <w:sz w:val="20"/>
          <w:szCs w:val="22"/>
          <w:lang w:val="es-ES"/>
        </w:rPr>
        <w:t>mismo</w:t>
      </w:r>
      <w:bookmarkStart w:id="0" w:name="_GoBack"/>
      <w:bookmarkEnd w:id="0"/>
      <w:r w:rsidR="00F91F6E">
        <w:rPr>
          <w:rFonts w:ascii="Verdana" w:hAnsi="Verdana" w:cs="Verdana"/>
          <w:i w:val="0"/>
          <w:color w:val="000000"/>
          <w:sz w:val="20"/>
          <w:szCs w:val="22"/>
          <w:lang w:val="es-ES"/>
        </w:rPr>
        <w:t>.</w:t>
      </w:r>
    </w:p>
    <w:p w14:paraId="5B4F96E8" w14:textId="2C6205C0" w:rsidR="00A06898" w:rsidRDefault="00A068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6DA7596B" w14:textId="77777777" w:rsidR="00A06898" w:rsidRDefault="00A068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C303C58" w14:textId="0FC5D844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En tal sentido, y en consideración al cumplimiento de la instrucción contenida en esta carta, liberamos a Maersk Line A/S y </w:t>
      </w:r>
      <w:r w:rsidR="0033721F">
        <w:rPr>
          <w:rFonts w:ascii="Verdana" w:hAnsi="Verdana" w:cs="Verdana"/>
          <w:i w:val="0"/>
          <w:color w:val="000000"/>
          <w:sz w:val="20"/>
          <w:szCs w:val="22"/>
          <w:lang w:val="es-ES"/>
        </w:rPr>
        <w:t>Maersk de Nicaragua, S.A.,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sus agentes, contratistas y proveedores de toda responsabilidad por cualquier tipo de daños, perdidas o reclamos que se causen o puedan causar como consecuencia de cumplir con nuestras instrucciones.</w:t>
      </w:r>
    </w:p>
    <w:p w14:paraId="1B59FAE1" w14:textId="77777777" w:rsidR="005B4094" w:rsidRDefault="005B4094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E83756C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Agradecemos su apoyo.</w:t>
      </w:r>
    </w:p>
    <w:p w14:paraId="143C9D09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4610BDA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Atentamente,</w:t>
      </w:r>
    </w:p>
    <w:p w14:paraId="2229454F" w14:textId="4EB64D74" w:rsidR="008B1565" w:rsidRDefault="008B1565" w:rsidP="005B4094">
      <w:pPr>
        <w:tabs>
          <w:tab w:val="left" w:pos="720"/>
        </w:tabs>
        <w:autoSpaceDE w:val="0"/>
        <w:ind w:right="18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15F576A" w14:textId="467B904D" w:rsidR="00A77EDC" w:rsidRDefault="00A77EDC" w:rsidP="00A77EDC"/>
    <w:sectPr w:rsidR="00A77ED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4D9D6" w14:textId="77777777" w:rsidR="006C0D05" w:rsidRDefault="006C0D05" w:rsidP="008B1565">
      <w:r>
        <w:separator/>
      </w:r>
    </w:p>
  </w:endnote>
  <w:endnote w:type="continuationSeparator" w:id="0">
    <w:p w14:paraId="4CC24DAD" w14:textId="77777777" w:rsidR="006C0D05" w:rsidRDefault="006C0D05" w:rsidP="008B1565">
      <w:r>
        <w:continuationSeparator/>
      </w:r>
    </w:p>
  </w:endnote>
  <w:endnote w:type="continuationNotice" w:id="1">
    <w:p w14:paraId="63845A8E" w14:textId="77777777" w:rsidR="006C0D05" w:rsidRDefault="006C0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55E89" w14:textId="448D6430" w:rsidR="00AF6313" w:rsidRDefault="00AF63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49699D" wp14:editId="552D952F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dc7c489e90947f80787a43cf" descr="{&quot;HashCode&quot;:2482325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A4C195" w14:textId="2C01BECF" w:rsidR="00AF6313" w:rsidRPr="00AF6313" w:rsidRDefault="00AF6313" w:rsidP="00AF631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F631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9699D" id="_x0000_t202" coordsize="21600,21600" o:spt="202" path="m,l,21600r21600,l21600,xe">
              <v:stroke joinstyle="miter"/>
              <v:path gradientshapeok="t" o:connecttype="rect"/>
            </v:shapetype>
            <v:shape id="MSIPCMdc7c489e90947f80787a43cf" o:spid="_x0000_s1027" type="#_x0000_t202" alt="{&quot;HashCode&quot;:24823256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" o:allowincell="f" filled="f" stroked="f" strokeweight=".5pt">
              <v:textbox inset="20pt,0,,0">
                <w:txbxContent>
                  <w:p w14:paraId="57A4C195" w14:textId="2C01BECF" w:rsidR="00AF6313" w:rsidRPr="00AF6313" w:rsidRDefault="00AF6313" w:rsidP="00AF631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F6313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7DB85" w14:textId="77777777" w:rsidR="006C0D05" w:rsidRDefault="006C0D05" w:rsidP="008B1565">
      <w:r>
        <w:separator/>
      </w:r>
    </w:p>
  </w:footnote>
  <w:footnote w:type="continuationSeparator" w:id="0">
    <w:p w14:paraId="47BC1F73" w14:textId="77777777" w:rsidR="006C0D05" w:rsidRDefault="006C0D05" w:rsidP="008B1565">
      <w:r>
        <w:continuationSeparator/>
      </w:r>
    </w:p>
  </w:footnote>
  <w:footnote w:type="continuationNotice" w:id="1">
    <w:p w14:paraId="4500ABDA" w14:textId="77777777" w:rsidR="006C0D05" w:rsidRDefault="006C0D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65"/>
    <w:rsid w:val="0003113D"/>
    <w:rsid w:val="000858D9"/>
    <w:rsid w:val="00262C92"/>
    <w:rsid w:val="003209AE"/>
    <w:rsid w:val="0033721F"/>
    <w:rsid w:val="00374E50"/>
    <w:rsid w:val="00391C1C"/>
    <w:rsid w:val="003B0603"/>
    <w:rsid w:val="004215D4"/>
    <w:rsid w:val="004512F4"/>
    <w:rsid w:val="004549CF"/>
    <w:rsid w:val="004749F8"/>
    <w:rsid w:val="004921B7"/>
    <w:rsid w:val="004F2CB1"/>
    <w:rsid w:val="00541CF7"/>
    <w:rsid w:val="00553F58"/>
    <w:rsid w:val="005933C6"/>
    <w:rsid w:val="00597596"/>
    <w:rsid w:val="005B4094"/>
    <w:rsid w:val="00655B35"/>
    <w:rsid w:val="006C0D05"/>
    <w:rsid w:val="007235E2"/>
    <w:rsid w:val="007576B2"/>
    <w:rsid w:val="007703F3"/>
    <w:rsid w:val="007F4559"/>
    <w:rsid w:val="0081431B"/>
    <w:rsid w:val="00843824"/>
    <w:rsid w:val="008B1565"/>
    <w:rsid w:val="008B47C3"/>
    <w:rsid w:val="009208FB"/>
    <w:rsid w:val="00920F32"/>
    <w:rsid w:val="00952178"/>
    <w:rsid w:val="009D451A"/>
    <w:rsid w:val="00A06898"/>
    <w:rsid w:val="00A46790"/>
    <w:rsid w:val="00A5636C"/>
    <w:rsid w:val="00A66293"/>
    <w:rsid w:val="00A77EDC"/>
    <w:rsid w:val="00AA7578"/>
    <w:rsid w:val="00AF6313"/>
    <w:rsid w:val="00B34ED1"/>
    <w:rsid w:val="00B52E6F"/>
    <w:rsid w:val="00CA6165"/>
    <w:rsid w:val="00CE2D76"/>
    <w:rsid w:val="00CE4D47"/>
    <w:rsid w:val="00DA5AD2"/>
    <w:rsid w:val="00E127E1"/>
    <w:rsid w:val="00EC49B0"/>
    <w:rsid w:val="00ED7671"/>
    <w:rsid w:val="00F210BF"/>
    <w:rsid w:val="00F40598"/>
    <w:rsid w:val="00F471EF"/>
    <w:rsid w:val="00F553B6"/>
    <w:rsid w:val="00F6632B"/>
    <w:rsid w:val="00F90F30"/>
    <w:rsid w:val="00F91F6E"/>
    <w:rsid w:val="00F93177"/>
    <w:rsid w:val="00F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DE8946"/>
  <w15:chartTrackingRefBased/>
  <w15:docId w15:val="{019FA6E7-78AE-40FA-A817-712D8435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65"/>
    <w:pPr>
      <w:suppressAutoHyphens/>
      <w:spacing w:after="0" w:line="240" w:lineRule="auto"/>
    </w:pPr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styleId="Hyperlink">
    <w:name w:val="Hyperlink"/>
    <w:rsid w:val="008B1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56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65"/>
    <w:rPr>
      <w:rFonts w:ascii="Segoe UI" w:eastAsia="Times New Roman" w:hAnsi="Segoe UI" w:cs="Segoe UI"/>
      <w:i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92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208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208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66A106F2B6498B6CA65F91679E68" ma:contentTypeVersion="7" ma:contentTypeDescription="Create a new document." ma:contentTypeScope="" ma:versionID="01274e2c125f75b2b7f14f0071ae790f">
  <xsd:schema xmlns:xsd="http://www.w3.org/2001/XMLSchema" xmlns:xs="http://www.w3.org/2001/XMLSchema" xmlns:p="http://schemas.microsoft.com/office/2006/metadata/properties" xmlns:ns2="ac0b9adb-1923-46e7-af01-71b9432ae25e" xmlns:ns3="2c3f3ed4-913b-4a51-956a-93d0b40e1687" targetNamespace="http://schemas.microsoft.com/office/2006/metadata/properties" ma:root="true" ma:fieldsID="49d103483efc951596a8fd2e23f6c3a7" ns2:_="" ns3:_="">
    <xsd:import namespace="ac0b9adb-1923-46e7-af01-71b9432ae25e"/>
    <xsd:import namespace="2c3f3ed4-913b-4a51-956a-93d0b40e16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b9adb-1923-46e7-af01-71b9432ae2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3ed4-913b-4a51-956a-93d0b40e1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C67E8-5870-4FA8-9E9F-86638E964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7CD6E-0A6C-4C64-8173-359C326A5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b9adb-1923-46e7-af01-71b9432ae25e"/>
    <ds:schemaRef ds:uri="2c3f3ed4-913b-4a51-956a-93d0b40e1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3B3EE-F7BE-47C1-8719-92B60C1EBD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Reyes, Sofia</dc:creator>
  <cp:keywords/>
  <dc:description/>
  <cp:lastModifiedBy>Sofia Juarez Reyes</cp:lastModifiedBy>
  <cp:revision>5</cp:revision>
  <cp:lastPrinted>2018-11-12T15:05:00Z</cp:lastPrinted>
  <dcterms:created xsi:type="dcterms:W3CDTF">2019-08-20T21:23:00Z</dcterms:created>
  <dcterms:modified xsi:type="dcterms:W3CDTF">2021-03-26T23:16:00Z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iteId">
    <vt:lpwstr>05d75c05-fa1a-42e7-9cf1-eb416c396f2d</vt:lpwstr>
  </property>
  <property fmtid="{D5CDD505-2E9C-101B-9397-08002B2CF9AE}" pid="4" name="MSIP_Label_455b24b8-e69b-4583-bfd0-d64b5cee0119_Owner">
    <vt:lpwstr>Debora.Giron@maersk.com</vt:lpwstr>
  </property>
  <property fmtid="{D5CDD505-2E9C-101B-9397-08002B2CF9AE}" pid="5" name="MSIP_Label_455b24b8-e69b-4583-bfd0-d64b5cee0119_SetDate">
    <vt:lpwstr>2019-06-13T21:24:47.5007016Z</vt:lpwstr>
  </property>
  <property fmtid="{D5CDD505-2E9C-101B-9397-08002B2CF9AE}" pid="6" name="MSIP_Label_455b24b8-e69b-4583-bfd0-d64b5cee0119_Name">
    <vt:lpwstr>Public</vt:lpwstr>
  </property>
  <property fmtid="{D5CDD505-2E9C-101B-9397-08002B2CF9AE}" pid="7" name="MSIP_Label_455b24b8-e69b-4583-bfd0-d64b5cee0119_Application">
    <vt:lpwstr>Microsoft Azure Information Protection</vt:lpwstr>
  </property>
  <property fmtid="{D5CDD505-2E9C-101B-9397-08002B2CF9AE}" pid="8" name="MSIP_Label_455b24b8-e69b-4583-bfd0-d64b5cee0119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0x01010042A566A106F2B6498B6CA65F91679E68</vt:lpwstr>
  </property>
</Properties>
</file>