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0EB1" w14:textId="77777777" w:rsidR="00765DB4" w:rsidRDefault="00765DB4" w:rsidP="001E5E73">
      <w:pPr>
        <w:spacing w:line="360" w:lineRule="auto"/>
        <w:jc w:val="center"/>
        <w:rPr>
          <w:rFonts w:ascii="Verdana" w:hAnsi="Verdana"/>
          <w:sz w:val="20"/>
          <w:szCs w:val="20"/>
          <w:lang w:val="hu-HU"/>
        </w:rPr>
      </w:pPr>
      <w:bookmarkStart w:id="0" w:name="_Hlk26865922"/>
      <w:bookmarkEnd w:id="0"/>
    </w:p>
    <w:p w14:paraId="7D3C983B" w14:textId="77777777" w:rsidR="001E5E73" w:rsidRPr="004F15A7" w:rsidRDefault="005C5317" w:rsidP="001E5E73">
      <w:pPr>
        <w:spacing w:line="360" w:lineRule="auto"/>
        <w:jc w:val="center"/>
        <w:rPr>
          <w:rFonts w:ascii="Verdana" w:hAnsi="Verdana"/>
          <w:caps/>
          <w:sz w:val="20"/>
          <w:szCs w:val="20"/>
        </w:rPr>
      </w:pPr>
      <w:r w:rsidRPr="004F15A7">
        <w:rPr>
          <w:rFonts w:ascii="Verdana" w:hAnsi="Verdana"/>
          <w:sz w:val="20"/>
          <w:szCs w:val="20"/>
        </w:rPr>
        <w:t>Dear Partner</w:t>
      </w:r>
      <w:r w:rsidR="001E5E73" w:rsidRPr="004F15A7">
        <w:rPr>
          <w:rFonts w:ascii="Verdana" w:hAnsi="Verdana"/>
          <w:sz w:val="20"/>
          <w:szCs w:val="20"/>
        </w:rPr>
        <w:t>!</w:t>
      </w:r>
    </w:p>
    <w:p w14:paraId="18A8F9E9" w14:textId="77777777" w:rsidR="001E5E73" w:rsidRPr="004F15A7" w:rsidRDefault="001E5E73" w:rsidP="001E5E73">
      <w:pPr>
        <w:spacing w:line="360" w:lineRule="auto"/>
        <w:jc w:val="center"/>
        <w:rPr>
          <w:rFonts w:ascii="Verdana" w:hAnsi="Verdana"/>
          <w:b/>
          <w:sz w:val="20"/>
          <w:szCs w:val="20"/>
        </w:rPr>
      </w:pPr>
    </w:p>
    <w:p w14:paraId="25881778" w14:textId="77777777" w:rsidR="001E5E73" w:rsidRPr="004F15A7" w:rsidRDefault="005C5317" w:rsidP="001E5E73">
      <w:pPr>
        <w:spacing w:line="360" w:lineRule="auto"/>
        <w:jc w:val="both"/>
        <w:rPr>
          <w:rFonts w:ascii="Verdana" w:hAnsi="Verdana"/>
          <w:sz w:val="20"/>
          <w:szCs w:val="20"/>
        </w:rPr>
      </w:pPr>
      <w:r w:rsidRPr="004F15A7">
        <w:rPr>
          <w:rFonts w:ascii="Verdana" w:hAnsi="Verdana"/>
          <w:sz w:val="20"/>
          <w:szCs w:val="20"/>
        </w:rPr>
        <w:t>We are happy to inform you, that you have container arriving with our company Maersk. Please find below important information</w:t>
      </w:r>
      <w:r w:rsidR="00CB29BA" w:rsidRPr="004F15A7">
        <w:rPr>
          <w:rFonts w:ascii="Verdana" w:hAnsi="Verdana"/>
          <w:sz w:val="20"/>
          <w:szCs w:val="20"/>
        </w:rPr>
        <w:t xml:space="preserve"> regarding steps needed and</w:t>
      </w:r>
      <w:r w:rsidRPr="004F15A7">
        <w:rPr>
          <w:rFonts w:ascii="Verdana" w:hAnsi="Verdana"/>
          <w:sz w:val="20"/>
          <w:szCs w:val="20"/>
        </w:rPr>
        <w:t xml:space="preserve"> please </w:t>
      </w:r>
      <w:r w:rsidR="00CB29BA" w:rsidRPr="004F15A7">
        <w:rPr>
          <w:rFonts w:ascii="Verdana" w:hAnsi="Verdana"/>
          <w:sz w:val="20"/>
          <w:szCs w:val="20"/>
        </w:rPr>
        <w:t xml:space="preserve">kindly </w:t>
      </w:r>
      <w:r w:rsidRPr="004F15A7">
        <w:rPr>
          <w:rFonts w:ascii="Verdana" w:hAnsi="Verdana"/>
          <w:sz w:val="20"/>
          <w:szCs w:val="20"/>
        </w:rPr>
        <w:t>follow</w:t>
      </w:r>
      <w:r w:rsidR="00CB29BA" w:rsidRPr="004F15A7">
        <w:rPr>
          <w:rFonts w:ascii="Verdana" w:hAnsi="Verdana"/>
          <w:sz w:val="20"/>
          <w:szCs w:val="20"/>
        </w:rPr>
        <w:t xml:space="preserve"> them</w:t>
      </w:r>
      <w:r w:rsidRPr="004F15A7">
        <w:rPr>
          <w:rFonts w:ascii="Verdana" w:hAnsi="Verdana"/>
          <w:sz w:val="20"/>
          <w:szCs w:val="20"/>
        </w:rPr>
        <w:t xml:space="preserve"> for releasing your </w:t>
      </w:r>
      <w:r w:rsidR="00CB29BA" w:rsidRPr="004F15A7">
        <w:rPr>
          <w:rFonts w:ascii="Verdana" w:hAnsi="Verdana"/>
          <w:sz w:val="20"/>
          <w:szCs w:val="20"/>
        </w:rPr>
        <w:t>container</w:t>
      </w:r>
      <w:r w:rsidRPr="004F15A7">
        <w:rPr>
          <w:rFonts w:ascii="Verdana" w:hAnsi="Verdana"/>
          <w:sz w:val="20"/>
          <w:szCs w:val="20"/>
        </w:rPr>
        <w:t xml:space="preserve"> </w:t>
      </w:r>
      <w:r w:rsidR="00CB29BA" w:rsidRPr="004F15A7">
        <w:rPr>
          <w:rFonts w:ascii="Verdana" w:hAnsi="Verdana"/>
          <w:sz w:val="20"/>
          <w:szCs w:val="20"/>
        </w:rPr>
        <w:t>smooth</w:t>
      </w:r>
      <w:r w:rsidR="00030C10" w:rsidRPr="004F15A7">
        <w:rPr>
          <w:rFonts w:ascii="Verdana" w:hAnsi="Verdana"/>
          <w:sz w:val="20"/>
          <w:szCs w:val="20"/>
        </w:rPr>
        <w:t>ly</w:t>
      </w:r>
      <w:r w:rsidR="00CB29BA" w:rsidRPr="004F15A7">
        <w:rPr>
          <w:rFonts w:ascii="Verdana" w:hAnsi="Verdana"/>
          <w:sz w:val="20"/>
          <w:szCs w:val="20"/>
        </w:rPr>
        <w:t xml:space="preserve"> and timely.</w:t>
      </w:r>
    </w:p>
    <w:p w14:paraId="70F9166E" w14:textId="77777777" w:rsidR="001E5E73" w:rsidRPr="004F15A7" w:rsidRDefault="001E5E73" w:rsidP="001E5E73">
      <w:pPr>
        <w:spacing w:line="360" w:lineRule="auto"/>
        <w:jc w:val="both"/>
        <w:rPr>
          <w:rFonts w:ascii="Verdana" w:hAnsi="Verdana"/>
          <w:sz w:val="20"/>
          <w:szCs w:val="20"/>
        </w:rPr>
      </w:pPr>
    </w:p>
    <w:p w14:paraId="1EDE70E0" w14:textId="2869990C" w:rsidR="001E5E73" w:rsidRPr="004F15A7" w:rsidRDefault="00885820" w:rsidP="001E5E73">
      <w:pPr>
        <w:numPr>
          <w:ilvl w:val="0"/>
          <w:numId w:val="17"/>
        </w:numPr>
        <w:spacing w:line="360" w:lineRule="auto"/>
        <w:jc w:val="both"/>
        <w:rPr>
          <w:rFonts w:ascii="Verdana" w:hAnsi="Verdana"/>
          <w:b/>
          <w:sz w:val="20"/>
          <w:szCs w:val="20"/>
        </w:rPr>
      </w:pPr>
      <w:r w:rsidRPr="004F15A7">
        <w:rPr>
          <w:rFonts w:ascii="Verdana" w:hAnsi="Verdana"/>
          <w:sz w:val="20"/>
          <w:szCs w:val="20"/>
        </w:rPr>
        <w:t>Please surrender respective Bill of Lading</w:t>
      </w:r>
      <w:r w:rsidR="001E5E73" w:rsidRPr="004F15A7">
        <w:rPr>
          <w:rFonts w:ascii="Verdana" w:hAnsi="Verdana"/>
          <w:sz w:val="20"/>
          <w:szCs w:val="20"/>
        </w:rPr>
        <w:t xml:space="preserve"> (B/L)</w:t>
      </w:r>
      <w:r w:rsidRPr="004F15A7">
        <w:rPr>
          <w:rFonts w:ascii="Verdana" w:hAnsi="Verdana"/>
          <w:sz w:val="20"/>
          <w:szCs w:val="20"/>
        </w:rPr>
        <w:t xml:space="preserve"> </w:t>
      </w:r>
      <w:r w:rsidRPr="004F15A7">
        <w:rPr>
          <w:rFonts w:ascii="Verdana" w:hAnsi="Verdana"/>
          <w:b/>
          <w:sz w:val="20"/>
          <w:szCs w:val="20"/>
        </w:rPr>
        <w:t>before vessel arrives</w:t>
      </w:r>
      <w:r w:rsidRPr="004F15A7">
        <w:rPr>
          <w:rFonts w:ascii="Verdana" w:hAnsi="Verdana"/>
          <w:sz w:val="20"/>
          <w:szCs w:val="20"/>
        </w:rPr>
        <w:t xml:space="preserve"> to last port</w:t>
      </w:r>
      <w:r w:rsidR="001E5E73" w:rsidRPr="004F15A7">
        <w:rPr>
          <w:rFonts w:ascii="Verdana" w:hAnsi="Verdana"/>
          <w:sz w:val="20"/>
          <w:szCs w:val="20"/>
        </w:rPr>
        <w:t xml:space="preserve"> Bremerhaven/Hamburg/Koper</w:t>
      </w:r>
      <w:r w:rsidR="0056497F" w:rsidRPr="004F15A7">
        <w:rPr>
          <w:rFonts w:ascii="Verdana" w:hAnsi="Verdana"/>
          <w:sz w:val="20"/>
          <w:szCs w:val="20"/>
        </w:rPr>
        <w:t>/</w:t>
      </w:r>
      <w:r w:rsidR="004F15A7" w:rsidRPr="004F15A7">
        <w:rPr>
          <w:rFonts w:ascii="Verdana" w:hAnsi="Verdana"/>
          <w:sz w:val="20"/>
          <w:szCs w:val="20"/>
        </w:rPr>
        <w:t>Rijeka and</w:t>
      </w:r>
      <w:r w:rsidR="0056497F" w:rsidRPr="004F15A7">
        <w:rPr>
          <w:rFonts w:ascii="Verdana" w:hAnsi="Verdana"/>
          <w:sz w:val="20"/>
          <w:szCs w:val="20"/>
        </w:rPr>
        <w:t xml:space="preserve"> check </w:t>
      </w:r>
      <w:r w:rsidR="008D3E94" w:rsidRPr="004F15A7">
        <w:rPr>
          <w:rFonts w:ascii="Verdana" w:hAnsi="Verdana"/>
          <w:sz w:val="20"/>
          <w:szCs w:val="20"/>
        </w:rPr>
        <w:t xml:space="preserve">if BL is </w:t>
      </w:r>
      <w:r w:rsidR="001E5E73" w:rsidRPr="004F15A7">
        <w:rPr>
          <w:rFonts w:ascii="Verdana" w:hAnsi="Verdana"/>
          <w:sz w:val="20"/>
          <w:szCs w:val="20"/>
        </w:rPr>
        <w:t xml:space="preserve">„TO ORDER” </w:t>
      </w:r>
      <w:r w:rsidR="001E5E73" w:rsidRPr="004F15A7">
        <w:rPr>
          <w:rFonts w:ascii="Verdana" w:hAnsi="Verdana"/>
          <w:b/>
          <w:sz w:val="20"/>
          <w:szCs w:val="20"/>
        </w:rPr>
        <w:t xml:space="preserve">B/L </w:t>
      </w:r>
      <w:r w:rsidR="008D3E94" w:rsidRPr="004F15A7">
        <w:rPr>
          <w:rFonts w:ascii="Verdana" w:hAnsi="Verdana"/>
          <w:b/>
          <w:sz w:val="20"/>
          <w:szCs w:val="20"/>
        </w:rPr>
        <w:t>is endorsed properly</w:t>
      </w:r>
      <w:r w:rsidR="001E5E73" w:rsidRPr="004F15A7">
        <w:rPr>
          <w:rFonts w:ascii="Verdana" w:hAnsi="Verdana"/>
          <w:sz w:val="20"/>
          <w:szCs w:val="20"/>
        </w:rPr>
        <w:t xml:space="preserve">. </w:t>
      </w:r>
      <w:r w:rsidR="008D3E94" w:rsidRPr="004F15A7">
        <w:rPr>
          <w:rFonts w:ascii="Verdana" w:hAnsi="Verdana"/>
          <w:sz w:val="20"/>
          <w:szCs w:val="20"/>
        </w:rPr>
        <w:t xml:space="preserve">The </w:t>
      </w:r>
      <w:r w:rsidR="004F15A7" w:rsidRPr="004F15A7">
        <w:rPr>
          <w:rFonts w:ascii="Verdana" w:hAnsi="Verdana"/>
          <w:sz w:val="20"/>
          <w:szCs w:val="20"/>
        </w:rPr>
        <w:t>original</w:t>
      </w:r>
      <w:r w:rsidR="008D3E94" w:rsidRPr="004F15A7">
        <w:rPr>
          <w:rFonts w:ascii="Verdana" w:hAnsi="Verdana"/>
          <w:sz w:val="20"/>
          <w:szCs w:val="20"/>
        </w:rPr>
        <w:t xml:space="preserve"> </w:t>
      </w:r>
      <w:r w:rsidR="001E5E73" w:rsidRPr="004F15A7">
        <w:rPr>
          <w:rFonts w:ascii="Verdana" w:hAnsi="Verdana"/>
          <w:sz w:val="20"/>
          <w:szCs w:val="20"/>
        </w:rPr>
        <w:t xml:space="preserve">B/L </w:t>
      </w:r>
      <w:r w:rsidR="008D3E94" w:rsidRPr="004F15A7">
        <w:rPr>
          <w:rFonts w:ascii="Verdana" w:hAnsi="Verdana"/>
          <w:sz w:val="20"/>
          <w:szCs w:val="20"/>
        </w:rPr>
        <w:t xml:space="preserve">is properly endorsed if the shipper stamped, signed and dated and </w:t>
      </w:r>
      <w:r w:rsidR="00926BE6" w:rsidRPr="004F15A7">
        <w:rPr>
          <w:rFonts w:ascii="Verdana" w:hAnsi="Verdana"/>
          <w:sz w:val="20"/>
          <w:szCs w:val="20"/>
        </w:rPr>
        <w:t>BL holder</w:t>
      </w:r>
      <w:r w:rsidR="008D3E94" w:rsidRPr="004F15A7">
        <w:rPr>
          <w:rFonts w:ascii="Verdana" w:hAnsi="Verdana"/>
          <w:sz w:val="20"/>
          <w:szCs w:val="20"/>
        </w:rPr>
        <w:t xml:space="preserve"> did the same</w:t>
      </w:r>
      <w:r w:rsidR="00926BE6" w:rsidRPr="004F15A7">
        <w:rPr>
          <w:rFonts w:ascii="Verdana" w:hAnsi="Verdana"/>
          <w:sz w:val="20"/>
          <w:szCs w:val="20"/>
        </w:rPr>
        <w:t xml:space="preserve"> on the back of the BL</w:t>
      </w:r>
      <w:r w:rsidR="00926BE6" w:rsidRPr="004F15A7">
        <w:rPr>
          <w:rFonts w:ascii="Verdana" w:hAnsi="Verdana"/>
          <w:b/>
          <w:sz w:val="20"/>
          <w:szCs w:val="20"/>
        </w:rPr>
        <w:t>.</w:t>
      </w:r>
      <w:r w:rsidR="001E5E73" w:rsidRPr="004F15A7">
        <w:rPr>
          <w:rFonts w:ascii="Verdana" w:hAnsi="Verdana"/>
          <w:b/>
          <w:sz w:val="20"/>
          <w:szCs w:val="20"/>
        </w:rPr>
        <w:t xml:space="preserve"> </w:t>
      </w:r>
    </w:p>
    <w:p w14:paraId="569CFF0A" w14:textId="61442742" w:rsidR="001E5E73" w:rsidRPr="004F15A7" w:rsidRDefault="00926BE6" w:rsidP="001E5E73">
      <w:pPr>
        <w:spacing w:line="360" w:lineRule="auto"/>
        <w:ind w:left="360"/>
        <w:jc w:val="both"/>
        <w:rPr>
          <w:rFonts w:ascii="Verdana" w:hAnsi="Verdana"/>
          <w:sz w:val="20"/>
          <w:szCs w:val="20"/>
        </w:rPr>
      </w:pPr>
      <w:r w:rsidRPr="004F15A7">
        <w:rPr>
          <w:rFonts w:ascii="Verdana" w:hAnsi="Verdana"/>
          <w:b/>
          <w:sz w:val="20"/>
          <w:szCs w:val="20"/>
        </w:rPr>
        <w:t>S</w:t>
      </w:r>
      <w:r w:rsidR="001E5E73" w:rsidRPr="004F15A7">
        <w:rPr>
          <w:rFonts w:ascii="Verdana" w:hAnsi="Verdana"/>
          <w:b/>
          <w:sz w:val="20"/>
          <w:szCs w:val="20"/>
        </w:rPr>
        <w:t xml:space="preserve">traight, consigned Bill of Lading </w:t>
      </w:r>
      <w:r w:rsidRPr="004F15A7">
        <w:rPr>
          <w:rFonts w:ascii="Verdana" w:hAnsi="Verdana"/>
          <w:b/>
          <w:sz w:val="20"/>
          <w:szCs w:val="20"/>
        </w:rPr>
        <w:t>can’t be endorsed</w:t>
      </w:r>
      <w:r w:rsidR="001E5E73" w:rsidRPr="004F15A7">
        <w:rPr>
          <w:rFonts w:ascii="Verdana" w:hAnsi="Verdana"/>
          <w:sz w:val="20"/>
          <w:szCs w:val="20"/>
        </w:rPr>
        <w:t xml:space="preserve">. </w:t>
      </w:r>
      <w:r w:rsidR="00B06AAE" w:rsidRPr="004F15A7">
        <w:rPr>
          <w:rFonts w:ascii="Verdana" w:hAnsi="Verdana"/>
          <w:sz w:val="20"/>
          <w:szCs w:val="20"/>
        </w:rPr>
        <w:t>However,</w:t>
      </w:r>
      <w:r w:rsidR="003733ED" w:rsidRPr="004F15A7">
        <w:rPr>
          <w:rFonts w:ascii="Verdana" w:hAnsi="Verdana"/>
          <w:sz w:val="20"/>
          <w:szCs w:val="20"/>
        </w:rPr>
        <w:t xml:space="preserve"> in such case BL is valid only if consignee also tamped and signed it. In case </w:t>
      </w:r>
      <w:r w:rsidR="004F15A7" w:rsidRPr="004F15A7">
        <w:rPr>
          <w:rFonts w:ascii="Verdana" w:hAnsi="Verdana"/>
          <w:sz w:val="20"/>
          <w:szCs w:val="20"/>
        </w:rPr>
        <w:t>consignee</w:t>
      </w:r>
      <w:r w:rsidR="000001F5" w:rsidRPr="004F15A7">
        <w:rPr>
          <w:rFonts w:ascii="Verdana" w:hAnsi="Verdana"/>
          <w:sz w:val="20"/>
          <w:szCs w:val="20"/>
        </w:rPr>
        <w:t xml:space="preserve"> would change compared the one provided earlier on BL, the involved parties need to declare same in a deed.</w:t>
      </w:r>
      <w:r w:rsidR="001E5E73" w:rsidRPr="004F15A7">
        <w:rPr>
          <w:rFonts w:ascii="Verdana" w:hAnsi="Verdana"/>
          <w:sz w:val="20"/>
          <w:szCs w:val="20"/>
        </w:rPr>
        <w:t xml:space="preserve"> </w:t>
      </w:r>
    </w:p>
    <w:p w14:paraId="5FF10F47" w14:textId="77777777" w:rsidR="00765DB4" w:rsidRPr="004F15A7" w:rsidRDefault="00765DB4" w:rsidP="001E5E73">
      <w:pPr>
        <w:spacing w:line="360" w:lineRule="auto"/>
        <w:ind w:left="360"/>
        <w:jc w:val="both"/>
        <w:rPr>
          <w:rFonts w:ascii="Verdana" w:hAnsi="Verdana"/>
          <w:sz w:val="20"/>
          <w:szCs w:val="20"/>
        </w:rPr>
      </w:pPr>
      <w:r w:rsidRPr="004F15A7">
        <w:rPr>
          <w:rFonts w:ascii="Verdana" w:hAnsi="Verdana"/>
          <w:b/>
          <w:sz w:val="20"/>
          <w:szCs w:val="20"/>
        </w:rPr>
        <w:t xml:space="preserve">Seaway Bill of Lading </w:t>
      </w:r>
      <w:r w:rsidRPr="004F15A7">
        <w:rPr>
          <w:rFonts w:ascii="Verdana" w:hAnsi="Verdana"/>
          <w:sz w:val="20"/>
          <w:szCs w:val="20"/>
        </w:rPr>
        <w:t xml:space="preserve">does not have to be presented, only release instruction must be provided. </w:t>
      </w:r>
    </w:p>
    <w:p w14:paraId="3DE3FF2B" w14:textId="77777777" w:rsidR="00765DB4" w:rsidRPr="004F15A7" w:rsidRDefault="00765DB4" w:rsidP="001E5E73">
      <w:pPr>
        <w:spacing w:line="360" w:lineRule="auto"/>
        <w:ind w:left="360"/>
        <w:jc w:val="both"/>
        <w:rPr>
          <w:rFonts w:ascii="Verdana" w:hAnsi="Verdana"/>
          <w:sz w:val="20"/>
          <w:szCs w:val="20"/>
        </w:rPr>
      </w:pPr>
      <w:r w:rsidRPr="004F15A7">
        <w:rPr>
          <w:rFonts w:ascii="Verdana" w:hAnsi="Verdana"/>
          <w:b/>
          <w:sz w:val="20"/>
          <w:szCs w:val="20"/>
        </w:rPr>
        <w:t xml:space="preserve">In case the container is handled by other party than the Consignee, proper and official authorization is needed. </w:t>
      </w:r>
    </w:p>
    <w:p w14:paraId="6EC0EF6F" w14:textId="77777777" w:rsidR="00765DB4" w:rsidRPr="004F15A7" w:rsidRDefault="00765DB4" w:rsidP="001E5E73">
      <w:pPr>
        <w:spacing w:line="360" w:lineRule="auto"/>
        <w:jc w:val="both"/>
        <w:rPr>
          <w:rFonts w:ascii="Verdana" w:hAnsi="Verdana"/>
          <w:sz w:val="20"/>
          <w:szCs w:val="20"/>
        </w:rPr>
      </w:pPr>
    </w:p>
    <w:p w14:paraId="7AAE54DB" w14:textId="3B039B9B" w:rsidR="001E5E73" w:rsidRDefault="001C2B48" w:rsidP="001E5E73">
      <w:pPr>
        <w:numPr>
          <w:ilvl w:val="0"/>
          <w:numId w:val="17"/>
        </w:numPr>
        <w:spacing w:line="360" w:lineRule="auto"/>
        <w:jc w:val="both"/>
        <w:rPr>
          <w:rFonts w:ascii="Verdana" w:hAnsi="Verdana"/>
          <w:sz w:val="20"/>
          <w:szCs w:val="20"/>
        </w:rPr>
      </w:pPr>
      <w:r w:rsidRPr="004F15A7">
        <w:rPr>
          <w:rFonts w:ascii="Verdana" w:hAnsi="Verdana"/>
          <w:sz w:val="20"/>
          <w:szCs w:val="20"/>
        </w:rPr>
        <w:t xml:space="preserve">Regarding further arrangements please </w:t>
      </w:r>
      <w:r w:rsidR="00933C16" w:rsidRPr="00E55BA1">
        <w:rPr>
          <w:rFonts w:ascii="Verdana" w:hAnsi="Verdana"/>
          <w:sz w:val="20"/>
          <w:szCs w:val="20"/>
        </w:rPr>
        <w:t>submit your Delivery</w:t>
      </w:r>
      <w:r w:rsidR="00933C16">
        <w:rPr>
          <w:rFonts w:ascii="Verdana" w:hAnsi="Verdana"/>
          <w:sz w:val="20"/>
          <w:szCs w:val="20"/>
        </w:rPr>
        <w:t xml:space="preserve"> </w:t>
      </w:r>
      <w:r w:rsidRPr="004F15A7">
        <w:rPr>
          <w:rFonts w:ascii="Verdana" w:hAnsi="Verdana"/>
          <w:sz w:val="20"/>
          <w:szCs w:val="20"/>
        </w:rPr>
        <w:t xml:space="preserve">order </w:t>
      </w:r>
      <w:r w:rsidR="00576B3C">
        <w:rPr>
          <w:rFonts w:ascii="Verdana" w:hAnsi="Verdana"/>
          <w:sz w:val="20"/>
          <w:szCs w:val="20"/>
        </w:rPr>
        <w:t xml:space="preserve">via website </w:t>
      </w:r>
      <w:hyperlink r:id="rId8" w:history="1">
        <w:r w:rsidR="00576B3C" w:rsidRPr="00F52536">
          <w:rPr>
            <w:rStyle w:val="Hyperlink"/>
            <w:rFonts w:ascii="Verdana" w:hAnsi="Verdana" w:cs="CIDFont+F3"/>
            <w:sz w:val="20"/>
            <w:szCs w:val="20"/>
            <w:lang w:val="hu-HU" w:eastAsia="en-US"/>
          </w:rPr>
          <w:t>www.e-maersk.eu</w:t>
        </w:r>
      </w:hyperlink>
      <w:r w:rsidR="00576B3C">
        <w:rPr>
          <w:rFonts w:ascii="Verdana" w:hAnsi="Verdana" w:cs="CIDFont+F3"/>
          <w:color w:val="0000FF"/>
          <w:sz w:val="20"/>
          <w:szCs w:val="20"/>
          <w:lang w:val="hu-HU" w:eastAsia="en-US"/>
        </w:rPr>
        <w:t xml:space="preserve"> </w:t>
      </w:r>
      <w:r w:rsidR="00576B3C" w:rsidRPr="00576B3C">
        <w:rPr>
          <w:rFonts w:ascii="Verdana" w:hAnsi="Verdana" w:cs="CIDFont+F3"/>
          <w:color w:val="000000" w:themeColor="text1"/>
          <w:sz w:val="20"/>
          <w:szCs w:val="20"/>
          <w:lang w:val="hu-HU" w:eastAsia="en-US"/>
        </w:rPr>
        <w:t>after registration</w:t>
      </w:r>
      <w:r w:rsidR="00576B3C">
        <w:rPr>
          <w:rFonts w:ascii="Verdana" w:hAnsi="Verdana" w:cs="CIDFont+F3"/>
          <w:color w:val="000000" w:themeColor="text1"/>
          <w:sz w:val="20"/>
          <w:szCs w:val="20"/>
          <w:lang w:val="hu-HU" w:eastAsia="en-US"/>
        </w:rPr>
        <w:t xml:space="preserve"> or send </w:t>
      </w:r>
      <w:r w:rsidR="00933C16" w:rsidRPr="00E55BA1">
        <w:rPr>
          <w:rFonts w:ascii="Verdana" w:hAnsi="Verdana" w:cs="CIDFont+F3"/>
          <w:color w:val="000000" w:themeColor="text1"/>
          <w:sz w:val="20"/>
          <w:szCs w:val="20"/>
          <w:lang w:val="hu-HU" w:eastAsia="en-US"/>
        </w:rPr>
        <w:t>us Delivery instructions</w:t>
      </w:r>
      <w:r w:rsidR="00576B3C">
        <w:rPr>
          <w:rFonts w:ascii="Verdana" w:hAnsi="Verdana" w:cs="CIDFont+F3"/>
          <w:color w:val="000000" w:themeColor="text1"/>
          <w:sz w:val="20"/>
          <w:szCs w:val="20"/>
          <w:lang w:val="hu-HU" w:eastAsia="en-US"/>
        </w:rPr>
        <w:t xml:space="preserve"> via e-mail</w:t>
      </w:r>
      <w:r w:rsidR="00B06AAE">
        <w:rPr>
          <w:rFonts w:ascii="Verdana" w:hAnsi="Verdana" w:cs="CIDFont+F3"/>
          <w:color w:val="000000" w:themeColor="text1"/>
          <w:sz w:val="20"/>
          <w:szCs w:val="20"/>
          <w:lang w:val="hu-HU" w:eastAsia="en-US"/>
        </w:rPr>
        <w:t xml:space="preserve"> </w:t>
      </w:r>
      <w:r w:rsidR="00576B3C">
        <w:rPr>
          <w:rFonts w:ascii="Verdana" w:hAnsi="Verdana"/>
          <w:sz w:val="20"/>
          <w:szCs w:val="20"/>
        </w:rPr>
        <w:t>(additional Manual Delivery order fee applies</w:t>
      </w:r>
      <w:r w:rsidR="00E55BA1">
        <w:rPr>
          <w:rFonts w:ascii="Verdana" w:hAnsi="Verdana"/>
          <w:sz w:val="20"/>
          <w:szCs w:val="20"/>
        </w:rPr>
        <w:t>, 25 EUR per container</w:t>
      </w:r>
      <w:r w:rsidR="00576B3C">
        <w:rPr>
          <w:rFonts w:ascii="Verdana" w:hAnsi="Verdana"/>
          <w:sz w:val="20"/>
          <w:szCs w:val="20"/>
        </w:rPr>
        <w:t xml:space="preserve">) </w:t>
      </w:r>
      <w:r w:rsidR="00576B3C">
        <w:rPr>
          <w:rFonts w:ascii="Verdana" w:hAnsi="Verdana" w:cs="CIDFont+F3"/>
          <w:color w:val="000000" w:themeColor="text1"/>
          <w:sz w:val="20"/>
          <w:szCs w:val="20"/>
          <w:lang w:val="hu-HU" w:eastAsia="en-US"/>
        </w:rPr>
        <w:t xml:space="preserve"> to </w:t>
      </w:r>
      <w:r w:rsidRPr="00576B3C">
        <w:rPr>
          <w:rFonts w:ascii="Verdana" w:hAnsi="Verdana"/>
          <w:color w:val="000000" w:themeColor="text1"/>
          <w:sz w:val="20"/>
          <w:szCs w:val="20"/>
        </w:rPr>
        <w:t xml:space="preserve"> </w:t>
      </w:r>
      <w:hyperlink r:id="rId9" w:history="1">
        <w:r w:rsidR="00904413" w:rsidRPr="004E6925">
          <w:rPr>
            <w:rStyle w:val="Hyperlink"/>
            <w:rFonts w:ascii="Verdana" w:hAnsi="Verdana"/>
            <w:sz w:val="20"/>
            <w:szCs w:val="20"/>
          </w:rPr>
          <w:t>hu.import@maersk.com</w:t>
        </w:r>
      </w:hyperlink>
      <w:r w:rsidR="00AB3C72" w:rsidRPr="004F15A7">
        <w:rPr>
          <w:rFonts w:ascii="Verdana" w:hAnsi="Verdana"/>
          <w:sz w:val="20"/>
          <w:szCs w:val="20"/>
        </w:rPr>
        <w:t xml:space="preserve"> in En</w:t>
      </w:r>
      <w:r w:rsidR="001B53CD" w:rsidRPr="004F15A7">
        <w:rPr>
          <w:rFonts w:ascii="Verdana" w:hAnsi="Verdana"/>
          <w:sz w:val="20"/>
          <w:szCs w:val="20"/>
        </w:rPr>
        <w:t>g</w:t>
      </w:r>
      <w:r w:rsidR="00AB3C72" w:rsidRPr="004F15A7">
        <w:rPr>
          <w:rFonts w:ascii="Verdana" w:hAnsi="Verdana"/>
          <w:sz w:val="20"/>
          <w:szCs w:val="20"/>
        </w:rPr>
        <w:t>lish</w:t>
      </w:r>
      <w:r w:rsidR="00576B3C">
        <w:rPr>
          <w:rFonts w:ascii="Verdana" w:hAnsi="Verdana"/>
          <w:sz w:val="20"/>
          <w:szCs w:val="20"/>
        </w:rPr>
        <w:t xml:space="preserve"> </w:t>
      </w:r>
      <w:r w:rsidRPr="004F15A7">
        <w:rPr>
          <w:rFonts w:ascii="Verdana" w:hAnsi="Verdana"/>
          <w:sz w:val="20"/>
          <w:szCs w:val="20"/>
        </w:rPr>
        <w:t xml:space="preserve">so we can </w:t>
      </w:r>
      <w:r w:rsidR="00AB3C72" w:rsidRPr="004F15A7">
        <w:rPr>
          <w:rFonts w:ascii="Verdana" w:hAnsi="Verdana"/>
          <w:sz w:val="20"/>
          <w:szCs w:val="20"/>
        </w:rPr>
        <w:t>timely make necessary steps.</w:t>
      </w:r>
      <w:r w:rsidR="001E5E73" w:rsidRPr="004F15A7">
        <w:rPr>
          <w:rFonts w:ascii="Verdana" w:hAnsi="Verdana"/>
          <w:sz w:val="20"/>
          <w:szCs w:val="20"/>
        </w:rPr>
        <w:t xml:space="preserve"> </w:t>
      </w:r>
    </w:p>
    <w:p w14:paraId="7B8DA4A8" w14:textId="77777777" w:rsidR="00933C16" w:rsidRDefault="00933C16" w:rsidP="00933C16">
      <w:pPr>
        <w:spacing w:line="360" w:lineRule="auto"/>
        <w:ind w:left="360"/>
        <w:jc w:val="both"/>
        <w:rPr>
          <w:rFonts w:ascii="Verdana" w:hAnsi="Verdana"/>
          <w:sz w:val="20"/>
          <w:szCs w:val="20"/>
        </w:rPr>
      </w:pPr>
    </w:p>
    <w:p w14:paraId="128A30F2" w14:textId="3BC5C402" w:rsidR="00933C16" w:rsidRPr="004F15A7" w:rsidRDefault="00933C16" w:rsidP="00933C16">
      <w:pPr>
        <w:spacing w:line="360" w:lineRule="auto"/>
        <w:ind w:left="360"/>
        <w:jc w:val="both"/>
        <w:rPr>
          <w:rFonts w:ascii="Verdana" w:hAnsi="Verdana"/>
          <w:sz w:val="20"/>
          <w:szCs w:val="20"/>
        </w:rPr>
      </w:pPr>
      <w:r w:rsidRPr="00E55BA1">
        <w:rPr>
          <w:rFonts w:ascii="Verdana" w:hAnsi="Verdana"/>
          <w:sz w:val="20"/>
          <w:szCs w:val="20"/>
        </w:rPr>
        <w:t xml:space="preserve">Kindly submit your Delivery order minimum </w:t>
      </w:r>
      <w:r w:rsidR="00E55BA1" w:rsidRPr="00E55BA1">
        <w:rPr>
          <w:rFonts w:ascii="Verdana" w:hAnsi="Verdana"/>
          <w:sz w:val="20"/>
          <w:szCs w:val="20"/>
        </w:rPr>
        <w:t>10</w:t>
      </w:r>
      <w:r w:rsidRPr="00E55BA1">
        <w:rPr>
          <w:rFonts w:ascii="Verdana" w:hAnsi="Verdana"/>
          <w:sz w:val="20"/>
          <w:szCs w:val="20"/>
        </w:rPr>
        <w:t xml:space="preserve"> calendar days prior vessel arrival.</w:t>
      </w:r>
      <w:r>
        <w:rPr>
          <w:rFonts w:ascii="Verdana" w:hAnsi="Verdana"/>
          <w:sz w:val="20"/>
          <w:szCs w:val="20"/>
        </w:rPr>
        <w:t xml:space="preserve"> </w:t>
      </w:r>
    </w:p>
    <w:p w14:paraId="0CFA462E" w14:textId="77777777" w:rsidR="00AB3C72" w:rsidRPr="004F15A7" w:rsidRDefault="00AB3C72" w:rsidP="00AB3C72">
      <w:pPr>
        <w:spacing w:line="360" w:lineRule="auto"/>
        <w:ind w:left="360"/>
        <w:jc w:val="both"/>
        <w:rPr>
          <w:rFonts w:ascii="Verdana" w:hAnsi="Verdana"/>
          <w:sz w:val="20"/>
          <w:szCs w:val="20"/>
        </w:rPr>
      </w:pPr>
    </w:p>
    <w:p w14:paraId="7863067C" w14:textId="484D3355" w:rsidR="001E5E73" w:rsidRPr="004F15A7" w:rsidRDefault="00AB3C72" w:rsidP="001E5E73">
      <w:pPr>
        <w:spacing w:line="360" w:lineRule="auto"/>
        <w:ind w:left="360"/>
        <w:jc w:val="both"/>
        <w:rPr>
          <w:rFonts w:ascii="Verdana" w:hAnsi="Verdana"/>
          <w:sz w:val="20"/>
          <w:szCs w:val="20"/>
        </w:rPr>
      </w:pPr>
      <w:r w:rsidRPr="004F15A7">
        <w:rPr>
          <w:rFonts w:ascii="Verdana" w:hAnsi="Verdana"/>
          <w:b/>
          <w:sz w:val="20"/>
          <w:szCs w:val="20"/>
        </w:rPr>
        <w:t xml:space="preserve">Please always send </w:t>
      </w:r>
      <w:r w:rsidRPr="004F15A7">
        <w:rPr>
          <w:rFonts w:ascii="Verdana" w:hAnsi="Verdana"/>
          <w:b/>
          <w:sz w:val="20"/>
          <w:szCs w:val="20"/>
          <w:u w:val="single"/>
        </w:rPr>
        <w:t xml:space="preserve">cargo description, customs tariff number and commercial </w:t>
      </w:r>
      <w:r w:rsidR="001B53CD" w:rsidRPr="004F15A7">
        <w:rPr>
          <w:rFonts w:ascii="Verdana" w:hAnsi="Verdana"/>
          <w:b/>
          <w:sz w:val="20"/>
          <w:szCs w:val="20"/>
          <w:u w:val="single"/>
        </w:rPr>
        <w:t>documents (invoice and packing list), and also information about place of customs clearance</w:t>
      </w:r>
      <w:r w:rsidRPr="004F15A7">
        <w:rPr>
          <w:rFonts w:ascii="Verdana" w:hAnsi="Verdana"/>
          <w:b/>
          <w:sz w:val="20"/>
          <w:szCs w:val="20"/>
        </w:rPr>
        <w:t xml:space="preserve"> with your order to our e-mail address, otherwise container can</w:t>
      </w:r>
      <w:r w:rsidR="00576B3C">
        <w:rPr>
          <w:rFonts w:ascii="Verdana" w:hAnsi="Verdana"/>
          <w:b/>
          <w:sz w:val="20"/>
          <w:szCs w:val="20"/>
        </w:rPr>
        <w:t xml:space="preserve"> </w:t>
      </w:r>
      <w:r w:rsidRPr="004F15A7">
        <w:rPr>
          <w:rFonts w:ascii="Verdana" w:hAnsi="Verdana"/>
          <w:b/>
          <w:sz w:val="20"/>
          <w:szCs w:val="20"/>
        </w:rPr>
        <w:t>not be moved from port.</w:t>
      </w:r>
      <w:r w:rsidR="001E5E73" w:rsidRPr="004F15A7">
        <w:rPr>
          <w:rFonts w:ascii="Verdana" w:hAnsi="Verdana"/>
          <w:b/>
          <w:sz w:val="20"/>
          <w:szCs w:val="20"/>
        </w:rPr>
        <w:t xml:space="preserve"> </w:t>
      </w:r>
    </w:p>
    <w:p w14:paraId="09FCB098" w14:textId="77777777" w:rsidR="001E5E73" w:rsidRPr="004F15A7" w:rsidRDefault="001E5E73" w:rsidP="001E5E73">
      <w:pPr>
        <w:spacing w:line="360" w:lineRule="auto"/>
        <w:jc w:val="both"/>
        <w:rPr>
          <w:rFonts w:ascii="Verdana" w:hAnsi="Verdana"/>
          <w:sz w:val="20"/>
          <w:szCs w:val="20"/>
        </w:rPr>
      </w:pPr>
    </w:p>
    <w:p w14:paraId="3E0F8046" w14:textId="1479FAF6" w:rsidR="001E5E73" w:rsidRPr="004F15A7" w:rsidRDefault="00DC45B9" w:rsidP="001E5E73">
      <w:pPr>
        <w:spacing w:line="360" w:lineRule="auto"/>
        <w:ind w:left="360"/>
        <w:jc w:val="both"/>
        <w:rPr>
          <w:rFonts w:ascii="Verdana" w:hAnsi="Verdana"/>
          <w:sz w:val="20"/>
          <w:szCs w:val="20"/>
        </w:rPr>
      </w:pPr>
      <w:r w:rsidRPr="004F15A7">
        <w:rPr>
          <w:rFonts w:ascii="Verdana" w:hAnsi="Verdana"/>
          <w:sz w:val="20"/>
          <w:szCs w:val="20"/>
        </w:rPr>
        <w:t xml:space="preserve">In case B/L is up to port or Budapest terminal, however you would like to have it </w:t>
      </w:r>
      <w:r w:rsidRPr="004F15A7">
        <w:rPr>
          <w:rFonts w:ascii="Verdana" w:hAnsi="Verdana"/>
          <w:b/>
          <w:sz w:val="20"/>
          <w:szCs w:val="20"/>
        </w:rPr>
        <w:t>delivered</w:t>
      </w:r>
      <w:r w:rsidRPr="004F15A7">
        <w:rPr>
          <w:rFonts w:ascii="Verdana" w:hAnsi="Verdana"/>
          <w:sz w:val="20"/>
          <w:szCs w:val="20"/>
        </w:rPr>
        <w:t xml:space="preserve"> to a different location, please co</w:t>
      </w:r>
      <w:r w:rsidR="00765DB4" w:rsidRPr="004F15A7">
        <w:rPr>
          <w:rFonts w:ascii="Verdana" w:hAnsi="Verdana"/>
          <w:sz w:val="20"/>
          <w:szCs w:val="20"/>
        </w:rPr>
        <w:t xml:space="preserve">ntact our </w:t>
      </w:r>
      <w:r w:rsidR="004F15A7" w:rsidRPr="004F15A7">
        <w:rPr>
          <w:rFonts w:ascii="Verdana" w:hAnsi="Verdana"/>
          <w:sz w:val="20"/>
          <w:szCs w:val="20"/>
        </w:rPr>
        <w:t>colleagues</w:t>
      </w:r>
      <w:r w:rsidR="00765DB4" w:rsidRPr="004F15A7">
        <w:rPr>
          <w:rFonts w:ascii="Verdana" w:hAnsi="Verdana"/>
          <w:sz w:val="20"/>
          <w:szCs w:val="20"/>
        </w:rPr>
        <w:t xml:space="preserve"> in advance</w:t>
      </w:r>
      <w:r w:rsidR="001E5E73" w:rsidRPr="004F15A7">
        <w:rPr>
          <w:rFonts w:ascii="Verdana" w:hAnsi="Verdana"/>
          <w:sz w:val="20"/>
          <w:szCs w:val="20"/>
        </w:rPr>
        <w:t xml:space="preserve">! </w:t>
      </w:r>
    </w:p>
    <w:p w14:paraId="73B8DB16" w14:textId="77777777" w:rsidR="001E5E73" w:rsidRPr="004F15A7" w:rsidRDefault="001E5E73" w:rsidP="001E5E73">
      <w:pPr>
        <w:spacing w:line="360" w:lineRule="auto"/>
        <w:jc w:val="both"/>
        <w:rPr>
          <w:rFonts w:ascii="Verdana" w:hAnsi="Verdana"/>
          <w:sz w:val="20"/>
          <w:szCs w:val="20"/>
        </w:rPr>
      </w:pPr>
    </w:p>
    <w:p w14:paraId="15B9DD25" w14:textId="77777777" w:rsidR="001E5E73" w:rsidRPr="004F15A7" w:rsidRDefault="00AE362F" w:rsidP="001E5E73">
      <w:pPr>
        <w:numPr>
          <w:ilvl w:val="0"/>
          <w:numId w:val="17"/>
        </w:numPr>
        <w:spacing w:line="360" w:lineRule="auto"/>
        <w:jc w:val="both"/>
        <w:rPr>
          <w:rFonts w:ascii="Verdana" w:hAnsi="Verdana"/>
          <w:sz w:val="20"/>
          <w:szCs w:val="20"/>
        </w:rPr>
      </w:pPr>
      <w:r w:rsidRPr="004F15A7">
        <w:rPr>
          <w:rFonts w:ascii="Verdana" w:hAnsi="Verdana"/>
          <w:sz w:val="20"/>
          <w:szCs w:val="20"/>
        </w:rPr>
        <w:t>We can release containers with the below conditions</w:t>
      </w:r>
      <w:r w:rsidR="001E5E73" w:rsidRPr="004F15A7">
        <w:rPr>
          <w:rFonts w:ascii="Verdana" w:hAnsi="Verdana"/>
          <w:sz w:val="20"/>
          <w:szCs w:val="20"/>
        </w:rPr>
        <w:t>:</w:t>
      </w:r>
    </w:p>
    <w:p w14:paraId="16659B8D" w14:textId="00C2F4AD" w:rsidR="001E5E73" w:rsidRPr="004F15A7" w:rsidRDefault="00AE362F" w:rsidP="001E5E73">
      <w:pPr>
        <w:numPr>
          <w:ilvl w:val="0"/>
          <w:numId w:val="19"/>
        </w:numPr>
        <w:spacing w:line="360" w:lineRule="auto"/>
        <w:jc w:val="both"/>
        <w:rPr>
          <w:rFonts w:ascii="Verdana" w:hAnsi="Verdana"/>
          <w:sz w:val="20"/>
          <w:szCs w:val="20"/>
        </w:rPr>
      </w:pPr>
      <w:r w:rsidRPr="004F15A7">
        <w:rPr>
          <w:rFonts w:ascii="Verdana" w:hAnsi="Verdana"/>
          <w:sz w:val="20"/>
          <w:szCs w:val="20"/>
        </w:rPr>
        <w:t xml:space="preserve">properly endorsed </w:t>
      </w:r>
      <w:r w:rsidR="001E5E73" w:rsidRPr="004F15A7">
        <w:rPr>
          <w:rFonts w:ascii="Verdana" w:hAnsi="Verdana"/>
          <w:sz w:val="20"/>
          <w:szCs w:val="20"/>
        </w:rPr>
        <w:t>B/L</w:t>
      </w:r>
      <w:r w:rsidR="00CC33DB" w:rsidRPr="004F15A7">
        <w:rPr>
          <w:rFonts w:ascii="Verdana" w:hAnsi="Verdana"/>
          <w:sz w:val="20"/>
          <w:szCs w:val="20"/>
        </w:rPr>
        <w:t xml:space="preserve"> arrived </w:t>
      </w:r>
      <w:r w:rsidR="004F15A7" w:rsidRPr="004F15A7">
        <w:rPr>
          <w:rFonts w:ascii="Verdana" w:hAnsi="Verdana"/>
          <w:sz w:val="20"/>
          <w:szCs w:val="20"/>
        </w:rPr>
        <w:t>at</w:t>
      </w:r>
      <w:r w:rsidR="00CC33DB" w:rsidRPr="004F15A7">
        <w:rPr>
          <w:rFonts w:ascii="Verdana" w:hAnsi="Verdana"/>
          <w:sz w:val="20"/>
          <w:szCs w:val="20"/>
        </w:rPr>
        <w:t xml:space="preserve"> our off</w:t>
      </w:r>
      <w:r w:rsidRPr="004F15A7">
        <w:rPr>
          <w:rFonts w:ascii="Verdana" w:hAnsi="Verdana"/>
          <w:sz w:val="20"/>
          <w:szCs w:val="20"/>
        </w:rPr>
        <w:t>ice or it was collected in our origin</w:t>
      </w:r>
      <w:r w:rsidR="00765DB4" w:rsidRPr="004F15A7">
        <w:rPr>
          <w:rFonts w:ascii="Verdana" w:hAnsi="Verdana"/>
          <w:sz w:val="20"/>
          <w:szCs w:val="20"/>
        </w:rPr>
        <w:t xml:space="preserve"> office and origin office arranged</w:t>
      </w:r>
      <w:r w:rsidRPr="004F15A7">
        <w:rPr>
          <w:rFonts w:ascii="Verdana" w:hAnsi="Verdana"/>
          <w:sz w:val="20"/>
          <w:szCs w:val="20"/>
        </w:rPr>
        <w:t xml:space="preserve"> telex</w:t>
      </w:r>
      <w:r w:rsidR="00765DB4" w:rsidRPr="004F15A7">
        <w:rPr>
          <w:rFonts w:ascii="Verdana" w:hAnsi="Verdana"/>
          <w:sz w:val="20"/>
          <w:szCs w:val="20"/>
        </w:rPr>
        <w:t xml:space="preserve"> </w:t>
      </w:r>
      <w:r w:rsidRPr="004F15A7">
        <w:rPr>
          <w:rFonts w:ascii="Verdana" w:hAnsi="Verdana"/>
          <w:sz w:val="20"/>
          <w:szCs w:val="20"/>
        </w:rPr>
        <w:t>release</w:t>
      </w:r>
    </w:p>
    <w:p w14:paraId="530D3229" w14:textId="77777777" w:rsidR="001E5E73" w:rsidRPr="004F15A7" w:rsidRDefault="00AE362F" w:rsidP="004C43B2">
      <w:pPr>
        <w:numPr>
          <w:ilvl w:val="0"/>
          <w:numId w:val="19"/>
        </w:numPr>
        <w:spacing w:line="360" w:lineRule="auto"/>
        <w:jc w:val="both"/>
        <w:rPr>
          <w:rFonts w:ascii="Verdana" w:hAnsi="Verdana"/>
          <w:sz w:val="20"/>
          <w:szCs w:val="20"/>
        </w:rPr>
      </w:pPr>
      <w:r w:rsidRPr="004F15A7">
        <w:rPr>
          <w:rFonts w:ascii="Verdana" w:hAnsi="Verdana"/>
          <w:sz w:val="20"/>
          <w:szCs w:val="20"/>
        </w:rPr>
        <w:lastRenderedPageBreak/>
        <w:t>All outstanding charges from earlier and current shipments has been paid</w:t>
      </w:r>
      <w:r w:rsidR="001E5E73" w:rsidRPr="004F15A7">
        <w:rPr>
          <w:rFonts w:ascii="Verdana" w:hAnsi="Verdana"/>
          <w:sz w:val="20"/>
          <w:szCs w:val="20"/>
        </w:rPr>
        <w:t xml:space="preserve">. </w:t>
      </w:r>
    </w:p>
    <w:p w14:paraId="3C4A22BD" w14:textId="77777777" w:rsidR="00765DB4" w:rsidRPr="004F15A7" w:rsidRDefault="00765DB4" w:rsidP="00765DB4">
      <w:pPr>
        <w:spacing w:line="360" w:lineRule="auto"/>
        <w:ind w:left="1065"/>
        <w:jc w:val="both"/>
        <w:rPr>
          <w:rFonts w:ascii="Verdana" w:hAnsi="Verdana"/>
          <w:sz w:val="20"/>
          <w:szCs w:val="20"/>
        </w:rPr>
      </w:pPr>
    </w:p>
    <w:p w14:paraId="03239052" w14:textId="77777777" w:rsidR="001E5E73" w:rsidRPr="004F15A7" w:rsidRDefault="00AE362F" w:rsidP="0071450B">
      <w:pPr>
        <w:numPr>
          <w:ilvl w:val="0"/>
          <w:numId w:val="17"/>
        </w:numPr>
        <w:spacing w:line="360" w:lineRule="auto"/>
        <w:jc w:val="both"/>
        <w:rPr>
          <w:rFonts w:ascii="Verdana" w:hAnsi="Verdana"/>
          <w:b/>
          <w:sz w:val="20"/>
          <w:szCs w:val="20"/>
          <w:u w:val="single"/>
        </w:rPr>
      </w:pPr>
      <w:r w:rsidRPr="004F15A7">
        <w:rPr>
          <w:rFonts w:ascii="Verdana" w:hAnsi="Verdana"/>
          <w:sz w:val="20"/>
          <w:szCs w:val="20"/>
        </w:rPr>
        <w:t xml:space="preserve">We kindly ask you to arrange </w:t>
      </w:r>
      <w:r w:rsidRPr="004F15A7">
        <w:rPr>
          <w:rFonts w:ascii="Verdana" w:hAnsi="Verdana"/>
          <w:b/>
          <w:sz w:val="20"/>
          <w:szCs w:val="20"/>
        </w:rPr>
        <w:t>payment</w:t>
      </w:r>
      <w:r w:rsidRPr="004F15A7">
        <w:rPr>
          <w:rFonts w:ascii="Verdana" w:hAnsi="Verdana"/>
          <w:sz w:val="20"/>
          <w:szCs w:val="20"/>
        </w:rPr>
        <w:t xml:space="preserve"> before the container arrives to Budapest terminal as we can arrange release after the subject amount landed on our bank account. </w:t>
      </w:r>
      <w:r w:rsidRPr="004F15A7">
        <w:rPr>
          <w:rFonts w:ascii="Verdana" w:hAnsi="Verdana"/>
          <w:b/>
          <w:sz w:val="20"/>
          <w:szCs w:val="20"/>
          <w:u w:val="single"/>
        </w:rPr>
        <w:t>Unfortunately transfer request to the bank is not sufficient.</w:t>
      </w:r>
    </w:p>
    <w:p w14:paraId="06643D3C" w14:textId="77777777" w:rsidR="00AE362F" w:rsidRPr="004F15A7" w:rsidRDefault="00AE362F" w:rsidP="00AE362F">
      <w:pPr>
        <w:spacing w:line="360" w:lineRule="auto"/>
        <w:ind w:left="360"/>
        <w:jc w:val="both"/>
        <w:rPr>
          <w:rFonts w:ascii="Verdana" w:hAnsi="Verdana"/>
          <w:b/>
          <w:sz w:val="20"/>
          <w:szCs w:val="20"/>
          <w:u w:val="single"/>
        </w:rPr>
      </w:pPr>
    </w:p>
    <w:p w14:paraId="4E8DD70D" w14:textId="77777777" w:rsidR="001E5E73" w:rsidRPr="004F15A7" w:rsidRDefault="00AE362F" w:rsidP="001E5E73">
      <w:pPr>
        <w:numPr>
          <w:ilvl w:val="0"/>
          <w:numId w:val="17"/>
        </w:numPr>
        <w:spacing w:line="360" w:lineRule="auto"/>
        <w:jc w:val="both"/>
        <w:rPr>
          <w:rFonts w:ascii="Verdana" w:hAnsi="Verdana"/>
          <w:sz w:val="20"/>
          <w:szCs w:val="20"/>
        </w:rPr>
      </w:pPr>
      <w:r w:rsidRPr="004F15A7">
        <w:rPr>
          <w:rFonts w:ascii="Verdana" w:hAnsi="Verdana"/>
          <w:sz w:val="20"/>
          <w:szCs w:val="20"/>
        </w:rPr>
        <w:t>Please see below our account details</w:t>
      </w:r>
      <w:r w:rsidR="001E5E73" w:rsidRPr="004F15A7">
        <w:rPr>
          <w:rFonts w:ascii="Verdana" w:hAnsi="Verdana"/>
          <w:sz w:val="20"/>
          <w:szCs w:val="20"/>
        </w:rPr>
        <w:t xml:space="preserve">: </w:t>
      </w:r>
    </w:p>
    <w:p w14:paraId="327FFDA8" w14:textId="63B4EBB8" w:rsidR="001E5E73" w:rsidRPr="004F15A7" w:rsidRDefault="001E5E73" w:rsidP="001E5E73">
      <w:pPr>
        <w:tabs>
          <w:tab w:val="left" w:pos="426"/>
        </w:tabs>
        <w:spacing w:line="360" w:lineRule="auto"/>
        <w:jc w:val="both"/>
        <w:rPr>
          <w:rFonts w:ascii="Verdana" w:hAnsi="Verdana"/>
          <w:b/>
          <w:sz w:val="20"/>
          <w:szCs w:val="20"/>
        </w:rPr>
      </w:pPr>
      <w:r w:rsidRPr="004F15A7">
        <w:rPr>
          <w:rFonts w:ascii="Verdana" w:hAnsi="Verdana"/>
          <w:b/>
          <w:sz w:val="20"/>
          <w:szCs w:val="20"/>
        </w:rPr>
        <w:tab/>
        <w:t>Citibank Europe P</w:t>
      </w:r>
      <w:r w:rsidR="00904413">
        <w:rPr>
          <w:rFonts w:ascii="Verdana" w:hAnsi="Verdana"/>
          <w:b/>
          <w:sz w:val="20"/>
          <w:szCs w:val="20"/>
        </w:rPr>
        <w:t>LC</w:t>
      </w:r>
      <w:r w:rsidRPr="004F15A7">
        <w:rPr>
          <w:rFonts w:ascii="Verdana" w:hAnsi="Verdana"/>
          <w:b/>
          <w:sz w:val="20"/>
          <w:szCs w:val="20"/>
        </w:rPr>
        <w:t>, 1051 Budapest, Szabadság tér 7.</w:t>
      </w:r>
    </w:p>
    <w:p w14:paraId="7332EED2" w14:textId="77777777" w:rsidR="001E5E73" w:rsidRPr="004F15A7" w:rsidRDefault="001E5E73" w:rsidP="001E5E73">
      <w:pPr>
        <w:autoSpaceDE w:val="0"/>
        <w:autoSpaceDN w:val="0"/>
        <w:adjustRightInd w:val="0"/>
        <w:ind w:left="708"/>
        <w:rPr>
          <w:rFonts w:ascii="Verdana" w:hAnsi="Verdana"/>
          <w:sz w:val="20"/>
          <w:szCs w:val="20"/>
        </w:rPr>
      </w:pPr>
      <w:r w:rsidRPr="004F15A7">
        <w:rPr>
          <w:rFonts w:ascii="Verdana" w:hAnsi="Verdana"/>
          <w:b/>
          <w:bCs/>
          <w:sz w:val="20"/>
          <w:szCs w:val="20"/>
          <w:u w:val="single"/>
        </w:rPr>
        <w:t>USD:</w:t>
      </w:r>
    </w:p>
    <w:p w14:paraId="0400D180" w14:textId="77777777" w:rsidR="001E5E73" w:rsidRPr="004F15A7" w:rsidRDefault="001E5E73" w:rsidP="001E5E73">
      <w:pPr>
        <w:autoSpaceDE w:val="0"/>
        <w:autoSpaceDN w:val="0"/>
        <w:adjustRightInd w:val="0"/>
        <w:ind w:left="708"/>
        <w:rPr>
          <w:rFonts w:ascii="Verdana" w:hAnsi="Verdana"/>
          <w:b/>
          <w:bCs/>
          <w:sz w:val="20"/>
          <w:szCs w:val="20"/>
        </w:rPr>
      </w:pPr>
      <w:r w:rsidRPr="004F15A7">
        <w:rPr>
          <w:rFonts w:ascii="Verdana" w:hAnsi="Verdana"/>
          <w:b/>
          <w:bCs/>
          <w:sz w:val="20"/>
          <w:szCs w:val="20"/>
        </w:rPr>
        <w:t>HU56 1080 0007 10000000 13957037</w:t>
      </w:r>
    </w:p>
    <w:p w14:paraId="2E71BB7F" w14:textId="77777777" w:rsidR="001E5E73" w:rsidRPr="004F15A7" w:rsidRDefault="001E5E73" w:rsidP="001E5E73">
      <w:pPr>
        <w:autoSpaceDE w:val="0"/>
        <w:autoSpaceDN w:val="0"/>
        <w:adjustRightInd w:val="0"/>
        <w:ind w:left="708"/>
        <w:rPr>
          <w:rFonts w:ascii="Verdana" w:hAnsi="Verdana"/>
          <w:b/>
          <w:bCs/>
          <w:sz w:val="20"/>
          <w:szCs w:val="20"/>
        </w:rPr>
      </w:pPr>
    </w:p>
    <w:p w14:paraId="5C32C01E" w14:textId="77777777" w:rsidR="001E5E73" w:rsidRPr="004F15A7" w:rsidRDefault="001E5E73" w:rsidP="001E5E73">
      <w:pPr>
        <w:autoSpaceDE w:val="0"/>
        <w:autoSpaceDN w:val="0"/>
        <w:adjustRightInd w:val="0"/>
        <w:ind w:left="708"/>
        <w:rPr>
          <w:rFonts w:ascii="Verdana" w:hAnsi="Verdana"/>
          <w:b/>
          <w:bCs/>
          <w:sz w:val="20"/>
          <w:szCs w:val="20"/>
          <w:u w:val="single"/>
        </w:rPr>
      </w:pPr>
      <w:r w:rsidRPr="004F15A7">
        <w:rPr>
          <w:rFonts w:ascii="Verdana" w:hAnsi="Verdana"/>
          <w:b/>
          <w:bCs/>
          <w:sz w:val="20"/>
          <w:szCs w:val="20"/>
          <w:u w:val="single"/>
        </w:rPr>
        <w:t>EUR:</w:t>
      </w:r>
    </w:p>
    <w:p w14:paraId="22011598" w14:textId="77777777" w:rsidR="001E5E73" w:rsidRPr="004F15A7" w:rsidRDefault="001E5E73" w:rsidP="001E5E73">
      <w:pPr>
        <w:tabs>
          <w:tab w:val="left" w:pos="426"/>
        </w:tabs>
        <w:spacing w:line="360" w:lineRule="auto"/>
        <w:ind w:left="708"/>
        <w:jc w:val="both"/>
        <w:rPr>
          <w:rFonts w:ascii="Verdana" w:hAnsi="Verdana"/>
          <w:b/>
          <w:bCs/>
          <w:sz w:val="20"/>
          <w:szCs w:val="20"/>
        </w:rPr>
      </w:pPr>
      <w:r w:rsidRPr="004F15A7">
        <w:rPr>
          <w:rFonts w:ascii="Verdana" w:hAnsi="Verdana"/>
          <w:b/>
          <w:bCs/>
          <w:sz w:val="20"/>
          <w:szCs w:val="20"/>
        </w:rPr>
        <w:t>HU16 1080 0007 70000000 13957002</w:t>
      </w:r>
    </w:p>
    <w:p w14:paraId="1EA621C4" w14:textId="77777777" w:rsidR="001E5E73" w:rsidRPr="004F15A7" w:rsidRDefault="001E5E73" w:rsidP="001E5E73">
      <w:pPr>
        <w:tabs>
          <w:tab w:val="left" w:pos="426"/>
        </w:tabs>
        <w:spacing w:line="360" w:lineRule="auto"/>
        <w:ind w:left="426"/>
        <w:jc w:val="both"/>
        <w:rPr>
          <w:rFonts w:ascii="Verdana" w:hAnsi="Verdana"/>
          <w:b/>
          <w:sz w:val="20"/>
          <w:szCs w:val="20"/>
        </w:rPr>
      </w:pPr>
      <w:r w:rsidRPr="004F15A7">
        <w:rPr>
          <w:rFonts w:ascii="Verdana" w:hAnsi="Verdana"/>
          <w:b/>
          <w:sz w:val="20"/>
          <w:szCs w:val="20"/>
        </w:rPr>
        <w:t xml:space="preserve">SWIFT </w:t>
      </w:r>
      <w:r w:rsidR="0063172B" w:rsidRPr="004F15A7">
        <w:rPr>
          <w:rFonts w:ascii="Verdana" w:hAnsi="Verdana"/>
          <w:b/>
          <w:sz w:val="20"/>
          <w:szCs w:val="20"/>
        </w:rPr>
        <w:t>code</w:t>
      </w:r>
      <w:r w:rsidRPr="004F15A7">
        <w:rPr>
          <w:rFonts w:ascii="Verdana" w:hAnsi="Verdana"/>
          <w:b/>
          <w:sz w:val="20"/>
          <w:szCs w:val="20"/>
        </w:rPr>
        <w:t>: CITIHUHX</w:t>
      </w:r>
    </w:p>
    <w:p w14:paraId="666A22DC" w14:textId="77777777" w:rsidR="001E5E73" w:rsidRPr="004F15A7" w:rsidRDefault="0063172B" w:rsidP="001E5E73">
      <w:pPr>
        <w:tabs>
          <w:tab w:val="left" w:pos="426"/>
        </w:tabs>
        <w:spacing w:line="360" w:lineRule="auto"/>
        <w:ind w:left="426"/>
        <w:jc w:val="both"/>
        <w:rPr>
          <w:rFonts w:ascii="Verdana" w:hAnsi="Verdana"/>
          <w:b/>
          <w:sz w:val="20"/>
          <w:szCs w:val="20"/>
        </w:rPr>
      </w:pPr>
      <w:r w:rsidRPr="004F15A7">
        <w:rPr>
          <w:rFonts w:ascii="Verdana" w:hAnsi="Verdana"/>
          <w:b/>
          <w:sz w:val="20"/>
          <w:szCs w:val="20"/>
        </w:rPr>
        <w:t>Beneficiary</w:t>
      </w:r>
      <w:r w:rsidR="001E5E73" w:rsidRPr="004F15A7">
        <w:rPr>
          <w:rFonts w:ascii="Verdana" w:hAnsi="Verdana"/>
          <w:b/>
          <w:sz w:val="20"/>
          <w:szCs w:val="20"/>
        </w:rPr>
        <w:t>: Maersk Line A/S</w:t>
      </w:r>
    </w:p>
    <w:p w14:paraId="10C836C7" w14:textId="77777777" w:rsidR="001E5E73" w:rsidRPr="004F15A7" w:rsidRDefault="001E5E73" w:rsidP="001E5E73">
      <w:pPr>
        <w:tabs>
          <w:tab w:val="left" w:pos="426"/>
        </w:tabs>
        <w:spacing w:line="360" w:lineRule="auto"/>
        <w:jc w:val="both"/>
        <w:rPr>
          <w:rFonts w:ascii="Verdana" w:hAnsi="Verdana"/>
          <w:sz w:val="20"/>
          <w:szCs w:val="20"/>
        </w:rPr>
      </w:pPr>
    </w:p>
    <w:p w14:paraId="6BEA3680" w14:textId="77777777" w:rsidR="001E5E73" w:rsidRPr="004F15A7" w:rsidRDefault="00533449" w:rsidP="001E5E73">
      <w:pPr>
        <w:spacing w:line="360" w:lineRule="auto"/>
        <w:jc w:val="both"/>
        <w:rPr>
          <w:rFonts w:ascii="Verdana" w:hAnsi="Verdana"/>
          <w:sz w:val="20"/>
          <w:szCs w:val="20"/>
        </w:rPr>
      </w:pPr>
      <w:r w:rsidRPr="004F15A7">
        <w:rPr>
          <w:rFonts w:ascii="Verdana" w:hAnsi="Verdana"/>
          <w:sz w:val="20"/>
          <w:szCs w:val="20"/>
        </w:rPr>
        <w:t>We would like to call your attention</w:t>
      </w:r>
      <w:r w:rsidR="001E5E73" w:rsidRPr="004F15A7">
        <w:rPr>
          <w:rFonts w:ascii="Verdana" w:hAnsi="Verdana"/>
          <w:sz w:val="20"/>
          <w:szCs w:val="20"/>
        </w:rPr>
        <w:t>:</w:t>
      </w:r>
    </w:p>
    <w:p w14:paraId="1339ADE9" w14:textId="6A56866C" w:rsidR="001E5E73" w:rsidRPr="004F15A7" w:rsidRDefault="00A10A8C" w:rsidP="001E5E73">
      <w:pPr>
        <w:numPr>
          <w:ilvl w:val="0"/>
          <w:numId w:val="18"/>
        </w:numPr>
        <w:tabs>
          <w:tab w:val="clear" w:pos="720"/>
        </w:tabs>
        <w:spacing w:line="360" w:lineRule="auto"/>
        <w:ind w:left="426" w:hanging="426"/>
        <w:jc w:val="both"/>
        <w:rPr>
          <w:rFonts w:ascii="Verdana" w:hAnsi="Verdana"/>
          <w:sz w:val="20"/>
          <w:szCs w:val="20"/>
        </w:rPr>
      </w:pPr>
      <w:r w:rsidRPr="004F15A7">
        <w:rPr>
          <w:rFonts w:ascii="Verdana" w:hAnsi="Verdana"/>
          <w:sz w:val="20"/>
          <w:szCs w:val="20"/>
        </w:rPr>
        <w:t>Our bank can accept only beneficiary as above name</w:t>
      </w:r>
      <w:r w:rsidR="001E5E73" w:rsidRPr="004F15A7">
        <w:rPr>
          <w:rFonts w:ascii="Verdana" w:hAnsi="Verdana"/>
          <w:sz w:val="20"/>
          <w:szCs w:val="20"/>
        </w:rPr>
        <w:t xml:space="preserve"> (</w:t>
      </w:r>
      <w:r w:rsidRPr="004F15A7">
        <w:rPr>
          <w:rFonts w:ascii="Verdana" w:hAnsi="Verdana"/>
          <w:sz w:val="20"/>
          <w:szCs w:val="20"/>
        </w:rPr>
        <w:t xml:space="preserve">hence any </w:t>
      </w:r>
      <w:r w:rsidR="004F15A7" w:rsidRPr="004F15A7">
        <w:rPr>
          <w:rFonts w:ascii="Verdana" w:hAnsi="Verdana"/>
          <w:sz w:val="20"/>
          <w:szCs w:val="20"/>
        </w:rPr>
        <w:t>other version</w:t>
      </w:r>
      <w:r w:rsidRPr="004F15A7">
        <w:rPr>
          <w:rFonts w:ascii="Verdana" w:hAnsi="Verdana"/>
          <w:sz w:val="20"/>
          <w:szCs w:val="20"/>
        </w:rPr>
        <w:t>, such as</w:t>
      </w:r>
      <w:r w:rsidR="001E5E73" w:rsidRPr="004F15A7">
        <w:rPr>
          <w:rFonts w:ascii="Verdana" w:hAnsi="Verdana"/>
          <w:sz w:val="20"/>
          <w:szCs w:val="20"/>
        </w:rPr>
        <w:t xml:space="preserve"> Maersk Hungary </w:t>
      </w:r>
      <w:r w:rsidR="00904413">
        <w:rPr>
          <w:rFonts w:ascii="Verdana" w:hAnsi="Verdana"/>
          <w:sz w:val="20"/>
          <w:szCs w:val="20"/>
        </w:rPr>
        <w:t xml:space="preserve">Kft </w:t>
      </w:r>
      <w:r w:rsidRPr="004F15A7">
        <w:rPr>
          <w:rFonts w:ascii="Verdana" w:hAnsi="Verdana"/>
          <w:sz w:val="20"/>
          <w:szCs w:val="20"/>
        </w:rPr>
        <w:t>is incorrect</w:t>
      </w:r>
      <w:r w:rsidR="001E5E73" w:rsidRPr="004F15A7">
        <w:rPr>
          <w:rFonts w:ascii="Verdana" w:hAnsi="Verdana"/>
          <w:sz w:val="20"/>
          <w:szCs w:val="20"/>
        </w:rPr>
        <w:t xml:space="preserve">). </w:t>
      </w:r>
    </w:p>
    <w:p w14:paraId="26D17C38" w14:textId="77777777" w:rsidR="00A10A8C" w:rsidRPr="004F15A7" w:rsidRDefault="00A10A8C" w:rsidP="0071450B">
      <w:pPr>
        <w:numPr>
          <w:ilvl w:val="0"/>
          <w:numId w:val="18"/>
        </w:numPr>
        <w:tabs>
          <w:tab w:val="clear" w:pos="720"/>
        </w:tabs>
        <w:spacing w:line="360" w:lineRule="auto"/>
        <w:ind w:left="426" w:hanging="426"/>
        <w:jc w:val="both"/>
        <w:rPr>
          <w:rFonts w:ascii="Verdana" w:hAnsi="Verdana"/>
          <w:sz w:val="20"/>
          <w:szCs w:val="20"/>
        </w:rPr>
      </w:pPr>
      <w:r w:rsidRPr="004F15A7">
        <w:rPr>
          <w:rFonts w:ascii="Verdana" w:hAnsi="Verdana"/>
          <w:sz w:val="20"/>
          <w:szCs w:val="20"/>
        </w:rPr>
        <w:t>Transfer cost is covered by our clients</w:t>
      </w:r>
    </w:p>
    <w:p w14:paraId="4D972924" w14:textId="2C7E45A8" w:rsidR="001E5E73" w:rsidRPr="004F15A7" w:rsidRDefault="00A10A8C" w:rsidP="0071450B">
      <w:pPr>
        <w:numPr>
          <w:ilvl w:val="0"/>
          <w:numId w:val="18"/>
        </w:numPr>
        <w:tabs>
          <w:tab w:val="clear" w:pos="720"/>
        </w:tabs>
        <w:spacing w:line="360" w:lineRule="auto"/>
        <w:ind w:left="426" w:hanging="426"/>
        <w:jc w:val="both"/>
        <w:rPr>
          <w:rFonts w:ascii="Verdana" w:hAnsi="Verdana"/>
          <w:sz w:val="20"/>
          <w:szCs w:val="20"/>
        </w:rPr>
      </w:pPr>
      <w:r w:rsidRPr="004F15A7">
        <w:rPr>
          <w:rFonts w:ascii="Verdana" w:hAnsi="Verdana"/>
          <w:sz w:val="20"/>
          <w:szCs w:val="20"/>
        </w:rPr>
        <w:t xml:space="preserve">At the first shipment our customers can decide if they prefer USD or EUR currency on their invoices, so please inform our </w:t>
      </w:r>
      <w:r w:rsidR="004F15A7" w:rsidRPr="004F15A7">
        <w:rPr>
          <w:rFonts w:ascii="Verdana" w:hAnsi="Verdana"/>
          <w:sz w:val="20"/>
          <w:szCs w:val="20"/>
        </w:rPr>
        <w:t>colleagues</w:t>
      </w:r>
      <w:r w:rsidRPr="004F15A7">
        <w:rPr>
          <w:rFonts w:ascii="Verdana" w:hAnsi="Verdana"/>
          <w:sz w:val="20"/>
          <w:szCs w:val="20"/>
        </w:rPr>
        <w:t xml:space="preserve"> accordingly</w:t>
      </w:r>
    </w:p>
    <w:p w14:paraId="3B1217C8" w14:textId="77777777" w:rsidR="001E5E73" w:rsidRPr="004F15A7" w:rsidRDefault="00A10A8C" w:rsidP="00A10A8C">
      <w:pPr>
        <w:numPr>
          <w:ilvl w:val="0"/>
          <w:numId w:val="18"/>
        </w:numPr>
        <w:tabs>
          <w:tab w:val="clear" w:pos="720"/>
        </w:tabs>
        <w:spacing w:line="360" w:lineRule="auto"/>
        <w:ind w:left="426" w:hanging="426"/>
        <w:jc w:val="both"/>
        <w:rPr>
          <w:rFonts w:ascii="Verdana" w:hAnsi="Verdana"/>
          <w:sz w:val="20"/>
          <w:szCs w:val="20"/>
        </w:rPr>
      </w:pPr>
      <w:r w:rsidRPr="004F15A7">
        <w:rPr>
          <w:rFonts w:ascii="Verdana" w:hAnsi="Verdana"/>
          <w:sz w:val="20"/>
          <w:szCs w:val="20"/>
        </w:rPr>
        <w:t xml:space="preserve">Please arrange payment in the currency appears in the final total amount on the invoice and provide our invoice number as reference. </w:t>
      </w:r>
    </w:p>
    <w:p w14:paraId="402714FE" w14:textId="77777777" w:rsidR="001E5E73" w:rsidRPr="004F15A7" w:rsidRDefault="001E5E73" w:rsidP="001E5E73">
      <w:pPr>
        <w:spacing w:line="360" w:lineRule="auto"/>
        <w:jc w:val="both"/>
        <w:rPr>
          <w:rFonts w:ascii="Verdana" w:hAnsi="Verdana"/>
          <w:sz w:val="20"/>
          <w:szCs w:val="20"/>
        </w:rPr>
      </w:pPr>
    </w:p>
    <w:p w14:paraId="365D3D19" w14:textId="77777777" w:rsidR="001E5E73" w:rsidRPr="004F15A7" w:rsidRDefault="00533449" w:rsidP="001E5E73">
      <w:pPr>
        <w:spacing w:line="360" w:lineRule="auto"/>
        <w:jc w:val="both"/>
        <w:rPr>
          <w:rFonts w:ascii="Verdana" w:hAnsi="Verdana"/>
          <w:b/>
          <w:sz w:val="20"/>
          <w:szCs w:val="20"/>
          <w:lang w:eastAsia="hu-HU"/>
        </w:rPr>
      </w:pPr>
      <w:r w:rsidRPr="004F15A7">
        <w:rPr>
          <w:rFonts w:ascii="Verdana" w:hAnsi="Verdana"/>
          <w:b/>
          <w:sz w:val="20"/>
          <w:szCs w:val="20"/>
          <w:lang w:eastAsia="hu-HU"/>
        </w:rPr>
        <w:t>Container tracking useful information</w:t>
      </w:r>
    </w:p>
    <w:p w14:paraId="31FDC658" w14:textId="2E68E461" w:rsidR="001E5E73" w:rsidRPr="004F15A7" w:rsidRDefault="00973362" w:rsidP="001E5E73">
      <w:pPr>
        <w:spacing w:line="360" w:lineRule="auto"/>
        <w:jc w:val="both"/>
        <w:rPr>
          <w:rFonts w:ascii="Verdana" w:hAnsi="Verdana"/>
          <w:sz w:val="20"/>
          <w:szCs w:val="20"/>
          <w:lang w:eastAsia="hu-HU"/>
        </w:rPr>
      </w:pPr>
      <w:r w:rsidRPr="004F15A7">
        <w:rPr>
          <w:rFonts w:ascii="Verdana" w:hAnsi="Verdana"/>
          <w:sz w:val="20"/>
          <w:szCs w:val="20"/>
          <w:lang w:eastAsia="hu-HU"/>
        </w:rPr>
        <w:t>Please contact your origin partner for information regarding container departure.</w:t>
      </w:r>
      <w:r w:rsidR="001E5E73" w:rsidRPr="004F15A7">
        <w:rPr>
          <w:rFonts w:ascii="Verdana" w:hAnsi="Verdana"/>
          <w:sz w:val="20"/>
          <w:szCs w:val="20"/>
          <w:lang w:eastAsia="hu-HU"/>
        </w:rPr>
        <w:t xml:space="preserve"> </w:t>
      </w:r>
      <w:r w:rsidR="003A7F45" w:rsidRPr="004F15A7">
        <w:rPr>
          <w:rFonts w:ascii="Verdana" w:hAnsi="Verdana"/>
          <w:sz w:val="20"/>
          <w:szCs w:val="20"/>
          <w:lang w:eastAsia="hu-HU"/>
        </w:rPr>
        <w:t xml:space="preserve">We </w:t>
      </w:r>
      <w:r w:rsidR="004F15A7" w:rsidRPr="004F15A7">
        <w:rPr>
          <w:rFonts w:ascii="Verdana" w:hAnsi="Verdana"/>
          <w:sz w:val="20"/>
          <w:szCs w:val="20"/>
          <w:lang w:eastAsia="hu-HU"/>
        </w:rPr>
        <w:t>recommend registration</w:t>
      </w:r>
      <w:r w:rsidR="003A7F45" w:rsidRPr="004F15A7">
        <w:rPr>
          <w:rFonts w:ascii="Verdana" w:hAnsi="Verdana"/>
          <w:sz w:val="20"/>
          <w:szCs w:val="20"/>
          <w:lang w:eastAsia="hu-HU"/>
        </w:rPr>
        <w:t xml:space="preserve"> on our website www.maersk.com, to obtain information (tracking, missing documents, invoices, disputes) of shipments consigned (doc. consignee) to You. </w:t>
      </w:r>
    </w:p>
    <w:p w14:paraId="6FAEE4C6" w14:textId="77777777" w:rsidR="00765DB4" w:rsidRPr="004F15A7" w:rsidRDefault="00765DB4" w:rsidP="001E5E73">
      <w:pPr>
        <w:spacing w:line="360" w:lineRule="auto"/>
        <w:jc w:val="both"/>
        <w:rPr>
          <w:rFonts w:ascii="Verdana" w:hAnsi="Verdana"/>
          <w:sz w:val="20"/>
          <w:szCs w:val="20"/>
          <w:lang w:eastAsia="hu-HU"/>
        </w:rPr>
      </w:pPr>
    </w:p>
    <w:p w14:paraId="238B72B9" w14:textId="3F200162" w:rsidR="001E5E73" w:rsidRPr="004F15A7" w:rsidRDefault="00DB175C" w:rsidP="001E5E73">
      <w:pPr>
        <w:spacing w:line="360" w:lineRule="auto"/>
        <w:jc w:val="both"/>
        <w:rPr>
          <w:rFonts w:ascii="Verdana" w:hAnsi="Verdana"/>
          <w:sz w:val="20"/>
          <w:szCs w:val="20"/>
          <w:lang w:eastAsia="hu-HU"/>
        </w:rPr>
      </w:pPr>
      <w:r w:rsidRPr="004F15A7">
        <w:rPr>
          <w:rFonts w:ascii="Verdana" w:hAnsi="Verdana"/>
          <w:sz w:val="20"/>
          <w:szCs w:val="20"/>
          <w:lang w:eastAsia="hu-HU"/>
        </w:rPr>
        <w:t xml:space="preserve">We provide e-mail </w:t>
      </w:r>
      <w:r w:rsidR="004F15A7" w:rsidRPr="004F15A7">
        <w:rPr>
          <w:rFonts w:ascii="Verdana" w:hAnsi="Verdana"/>
          <w:sz w:val="20"/>
          <w:szCs w:val="20"/>
          <w:lang w:eastAsia="hu-HU"/>
        </w:rPr>
        <w:t>notification</w:t>
      </w:r>
      <w:r w:rsidRPr="004F15A7">
        <w:rPr>
          <w:rFonts w:ascii="Verdana" w:hAnsi="Verdana"/>
          <w:sz w:val="20"/>
          <w:szCs w:val="20"/>
          <w:lang w:eastAsia="hu-HU"/>
        </w:rPr>
        <w:t xml:space="preserve"> to the email address we received the inland order from about the train container has been planned to and about its expected arrival to Budapest terminal, hence we recommend, that the same person who needs the arrival information would also send the order otherwise please provide a group e-mail address.</w:t>
      </w:r>
      <w:r w:rsidR="001E5E73" w:rsidRPr="004F15A7">
        <w:rPr>
          <w:rFonts w:ascii="Verdana" w:hAnsi="Verdana"/>
          <w:sz w:val="20"/>
          <w:szCs w:val="20"/>
          <w:lang w:eastAsia="hu-HU"/>
        </w:rPr>
        <w:t xml:space="preserve"> </w:t>
      </w:r>
    </w:p>
    <w:p w14:paraId="37BCE12C" w14:textId="77777777" w:rsidR="001E5E73" w:rsidRPr="004F15A7" w:rsidRDefault="001E5E73" w:rsidP="001E5E73">
      <w:pPr>
        <w:spacing w:line="360" w:lineRule="auto"/>
        <w:jc w:val="both"/>
        <w:rPr>
          <w:rFonts w:ascii="Verdana" w:hAnsi="Verdana"/>
          <w:sz w:val="20"/>
          <w:szCs w:val="20"/>
          <w:lang w:eastAsia="hu-HU"/>
        </w:rPr>
      </w:pPr>
    </w:p>
    <w:p w14:paraId="64173723" w14:textId="77777777" w:rsidR="00765DB4" w:rsidRPr="004F15A7" w:rsidRDefault="00765DB4" w:rsidP="001E5E73">
      <w:pPr>
        <w:spacing w:line="360" w:lineRule="auto"/>
        <w:jc w:val="both"/>
        <w:rPr>
          <w:rFonts w:ascii="Verdana" w:hAnsi="Verdana"/>
          <w:sz w:val="20"/>
          <w:szCs w:val="20"/>
          <w:lang w:eastAsia="hu-HU"/>
        </w:rPr>
      </w:pPr>
    </w:p>
    <w:p w14:paraId="69AB37F7" w14:textId="77777777" w:rsidR="00765DB4" w:rsidRPr="004F15A7" w:rsidRDefault="00765DB4" w:rsidP="001E5E73">
      <w:pPr>
        <w:spacing w:line="360" w:lineRule="auto"/>
        <w:jc w:val="both"/>
        <w:rPr>
          <w:rFonts w:ascii="Verdana" w:hAnsi="Verdana"/>
          <w:sz w:val="20"/>
          <w:szCs w:val="20"/>
          <w:lang w:eastAsia="hu-HU"/>
        </w:rPr>
      </w:pPr>
    </w:p>
    <w:p w14:paraId="688F0167" w14:textId="77777777" w:rsidR="00765DB4" w:rsidRPr="004F15A7" w:rsidRDefault="00765DB4" w:rsidP="001E5E73">
      <w:pPr>
        <w:spacing w:line="360" w:lineRule="auto"/>
        <w:jc w:val="both"/>
        <w:rPr>
          <w:rFonts w:ascii="Verdana" w:hAnsi="Verdana"/>
          <w:sz w:val="20"/>
          <w:szCs w:val="20"/>
          <w:lang w:eastAsia="hu-HU"/>
        </w:rPr>
      </w:pPr>
    </w:p>
    <w:p w14:paraId="5135C43A" w14:textId="77777777" w:rsidR="00765DB4" w:rsidRPr="004F15A7" w:rsidRDefault="00765DB4" w:rsidP="001E5E73">
      <w:pPr>
        <w:spacing w:line="360" w:lineRule="auto"/>
        <w:jc w:val="both"/>
        <w:rPr>
          <w:rFonts w:ascii="Verdana" w:hAnsi="Verdana"/>
          <w:sz w:val="20"/>
          <w:szCs w:val="20"/>
          <w:lang w:eastAsia="hu-HU"/>
        </w:rPr>
      </w:pPr>
    </w:p>
    <w:p w14:paraId="16B5CFEC" w14:textId="77777777" w:rsidR="00765DB4" w:rsidRPr="004F15A7" w:rsidRDefault="00765DB4" w:rsidP="001E5E73">
      <w:pPr>
        <w:spacing w:line="360" w:lineRule="auto"/>
        <w:jc w:val="both"/>
        <w:rPr>
          <w:rFonts w:ascii="Verdana" w:hAnsi="Verdana"/>
          <w:sz w:val="20"/>
          <w:szCs w:val="20"/>
          <w:lang w:eastAsia="hu-HU"/>
        </w:rPr>
      </w:pPr>
    </w:p>
    <w:p w14:paraId="57F644F5" w14:textId="01134F90" w:rsidR="001E5E73" w:rsidRPr="004F15A7" w:rsidRDefault="00765DB4" w:rsidP="001E5E73">
      <w:pPr>
        <w:spacing w:line="360" w:lineRule="auto"/>
        <w:jc w:val="both"/>
        <w:rPr>
          <w:rFonts w:ascii="Verdana" w:hAnsi="Verdana"/>
          <w:sz w:val="20"/>
          <w:szCs w:val="20"/>
          <w:lang w:eastAsia="hu-HU"/>
        </w:rPr>
      </w:pPr>
      <w:r w:rsidRPr="004F15A7">
        <w:rPr>
          <w:rFonts w:ascii="Verdana" w:hAnsi="Verdana"/>
          <w:sz w:val="20"/>
          <w:szCs w:val="20"/>
          <w:lang w:eastAsia="hu-HU"/>
        </w:rPr>
        <w:t>T</w:t>
      </w:r>
      <w:r w:rsidR="00FA5F2A" w:rsidRPr="004F15A7">
        <w:rPr>
          <w:rFonts w:ascii="Verdana" w:hAnsi="Verdana"/>
          <w:sz w:val="20"/>
          <w:szCs w:val="20"/>
          <w:lang w:eastAsia="hu-HU"/>
        </w:rPr>
        <w:t xml:space="preserve">he containers </w:t>
      </w:r>
      <w:r w:rsidR="00552329" w:rsidRPr="004F15A7">
        <w:rPr>
          <w:rFonts w:ascii="Verdana" w:hAnsi="Verdana"/>
          <w:sz w:val="20"/>
          <w:szCs w:val="20"/>
          <w:lang w:eastAsia="hu-HU"/>
        </w:rPr>
        <w:t xml:space="preserve">in carrier’s haulage with regular </w:t>
      </w:r>
      <w:r w:rsidR="004F15A7" w:rsidRPr="004F15A7">
        <w:rPr>
          <w:rFonts w:ascii="Verdana" w:hAnsi="Verdana"/>
          <w:sz w:val="20"/>
          <w:szCs w:val="20"/>
          <w:lang w:eastAsia="hu-HU"/>
        </w:rPr>
        <w:t>trains</w:t>
      </w:r>
      <w:r w:rsidR="00552329" w:rsidRPr="004F15A7">
        <w:rPr>
          <w:rFonts w:ascii="Verdana" w:hAnsi="Verdana"/>
          <w:sz w:val="20"/>
          <w:szCs w:val="20"/>
          <w:lang w:eastAsia="hu-HU"/>
        </w:rPr>
        <w:t xml:space="preserve"> arrive to the below terminals in Budapest:</w:t>
      </w:r>
    </w:p>
    <w:p w14:paraId="1DC05C00" w14:textId="77777777" w:rsidR="00552329" w:rsidRPr="004F15A7" w:rsidRDefault="00552329" w:rsidP="001E5E73">
      <w:pPr>
        <w:spacing w:line="360" w:lineRule="auto"/>
        <w:jc w:val="both"/>
        <w:rPr>
          <w:rFonts w:ascii="Verdana" w:hAnsi="Verdana"/>
          <w:sz w:val="20"/>
          <w:szCs w:val="20"/>
          <w:lang w:eastAsia="hu-HU"/>
        </w:rPr>
      </w:pPr>
    </w:p>
    <w:p w14:paraId="77961C2D" w14:textId="77777777" w:rsidR="001E5E73" w:rsidRPr="004F15A7" w:rsidRDefault="00552329" w:rsidP="001E5E73">
      <w:pPr>
        <w:spacing w:line="360" w:lineRule="auto"/>
        <w:jc w:val="both"/>
        <w:rPr>
          <w:rFonts w:ascii="Verdana" w:hAnsi="Verdana"/>
          <w:sz w:val="20"/>
          <w:szCs w:val="20"/>
          <w:lang w:eastAsia="hu-HU"/>
        </w:rPr>
      </w:pPr>
      <w:r w:rsidRPr="004F15A7">
        <w:rPr>
          <w:rFonts w:ascii="Verdana" w:hAnsi="Verdana"/>
          <w:sz w:val="20"/>
          <w:szCs w:val="20"/>
          <w:lang w:eastAsia="hu-HU"/>
        </w:rPr>
        <w:t>From Bremerhaven</w:t>
      </w:r>
    </w:p>
    <w:p w14:paraId="54C3E2AE" w14:textId="77777777" w:rsidR="001E5E73" w:rsidRPr="004F15A7" w:rsidRDefault="001E5E73" w:rsidP="001E5E73">
      <w:pPr>
        <w:spacing w:line="360" w:lineRule="auto"/>
        <w:jc w:val="both"/>
        <w:rPr>
          <w:rFonts w:ascii="Verdana" w:hAnsi="Verdana"/>
          <w:sz w:val="20"/>
          <w:szCs w:val="20"/>
          <w:lang w:eastAsia="hu-HU"/>
        </w:rPr>
      </w:pPr>
      <w:r w:rsidRPr="004F15A7">
        <w:rPr>
          <w:rFonts w:ascii="Verdana" w:hAnsi="Verdana"/>
          <w:b/>
          <w:sz w:val="20"/>
          <w:szCs w:val="20"/>
          <w:lang w:eastAsia="hu-HU"/>
        </w:rPr>
        <w:t>Mahart Container Center</w:t>
      </w:r>
      <w:r w:rsidRPr="004F15A7">
        <w:rPr>
          <w:rFonts w:ascii="Verdana" w:hAnsi="Verdana"/>
          <w:sz w:val="20"/>
          <w:szCs w:val="20"/>
          <w:lang w:eastAsia="hu-HU"/>
        </w:rPr>
        <w:t>, 1211 Budapest, Weiss Manfréd út 5-7</w:t>
      </w:r>
    </w:p>
    <w:p w14:paraId="79DC229F" w14:textId="77777777" w:rsidR="00552329" w:rsidRPr="004F15A7" w:rsidRDefault="00552329" w:rsidP="001E5E73">
      <w:pPr>
        <w:spacing w:line="360" w:lineRule="auto"/>
        <w:jc w:val="both"/>
        <w:rPr>
          <w:rFonts w:ascii="Verdana" w:hAnsi="Verdana"/>
          <w:sz w:val="20"/>
          <w:szCs w:val="20"/>
          <w:lang w:eastAsia="hu-HU"/>
        </w:rPr>
      </w:pPr>
      <w:r w:rsidRPr="004F15A7">
        <w:rPr>
          <w:rFonts w:ascii="Verdana" w:hAnsi="Verdana"/>
          <w:sz w:val="20"/>
          <w:szCs w:val="20"/>
          <w:lang w:eastAsia="hu-HU"/>
        </w:rPr>
        <w:t>From Rijeka</w:t>
      </w:r>
    </w:p>
    <w:p w14:paraId="0D291FCE" w14:textId="77777777" w:rsidR="00552329" w:rsidRPr="004F15A7" w:rsidRDefault="00552329" w:rsidP="00552329">
      <w:pPr>
        <w:spacing w:line="360" w:lineRule="auto"/>
        <w:jc w:val="both"/>
        <w:rPr>
          <w:rFonts w:ascii="Verdana" w:hAnsi="Verdana"/>
          <w:sz w:val="20"/>
          <w:szCs w:val="20"/>
          <w:lang w:eastAsia="hu-HU"/>
        </w:rPr>
      </w:pPr>
      <w:r w:rsidRPr="004F15A7">
        <w:rPr>
          <w:rFonts w:ascii="Verdana" w:hAnsi="Verdana"/>
          <w:b/>
          <w:sz w:val="20"/>
          <w:szCs w:val="20"/>
          <w:lang w:eastAsia="hu-HU"/>
        </w:rPr>
        <w:t>Mahart Container Center</w:t>
      </w:r>
      <w:r w:rsidRPr="004F15A7">
        <w:rPr>
          <w:rFonts w:ascii="Verdana" w:hAnsi="Verdana"/>
          <w:sz w:val="20"/>
          <w:szCs w:val="20"/>
          <w:lang w:eastAsia="hu-HU"/>
        </w:rPr>
        <w:t>, 1211 Budapest, Weiss Manfréd út 5-7</w:t>
      </w:r>
    </w:p>
    <w:p w14:paraId="466B9137" w14:textId="220674F7" w:rsidR="00552329" w:rsidRPr="004F15A7" w:rsidRDefault="00552329" w:rsidP="00552329">
      <w:pPr>
        <w:spacing w:line="360" w:lineRule="auto"/>
        <w:jc w:val="both"/>
        <w:rPr>
          <w:rFonts w:ascii="Verdana" w:hAnsi="Verdana"/>
          <w:sz w:val="20"/>
          <w:szCs w:val="20"/>
          <w:lang w:eastAsia="hu-HU"/>
        </w:rPr>
      </w:pPr>
      <w:r w:rsidRPr="004F15A7">
        <w:rPr>
          <w:rFonts w:ascii="Verdana" w:hAnsi="Verdana"/>
          <w:sz w:val="20"/>
          <w:szCs w:val="20"/>
          <w:lang w:eastAsia="hu-HU"/>
        </w:rPr>
        <w:t>From Koper</w:t>
      </w:r>
    </w:p>
    <w:p w14:paraId="27AEB709" w14:textId="11457456" w:rsidR="00552329" w:rsidRDefault="00552329" w:rsidP="00552329">
      <w:pPr>
        <w:spacing w:line="360" w:lineRule="auto"/>
        <w:jc w:val="both"/>
        <w:rPr>
          <w:rFonts w:ascii="Verdana" w:hAnsi="Verdana"/>
          <w:sz w:val="20"/>
          <w:szCs w:val="20"/>
          <w:lang w:eastAsia="hu-HU"/>
        </w:rPr>
      </w:pPr>
      <w:r w:rsidRPr="004F15A7">
        <w:rPr>
          <w:rFonts w:ascii="Verdana" w:hAnsi="Verdana"/>
          <w:b/>
          <w:sz w:val="20"/>
          <w:szCs w:val="20"/>
          <w:lang w:eastAsia="hu-HU"/>
        </w:rPr>
        <w:t>Metrans Terminal Budapest</w:t>
      </w:r>
      <w:r w:rsidRPr="004F15A7">
        <w:rPr>
          <w:rFonts w:ascii="Verdana" w:hAnsi="Verdana"/>
          <w:sz w:val="20"/>
          <w:szCs w:val="20"/>
          <w:lang w:eastAsia="hu-HU"/>
        </w:rPr>
        <w:t>, 1211 Budapest, Salak utca 1-39</w:t>
      </w:r>
    </w:p>
    <w:p w14:paraId="164569C6" w14:textId="77777777" w:rsidR="00104C4A" w:rsidRDefault="00104C4A" w:rsidP="00E55BA1">
      <w:pPr>
        <w:spacing w:line="360" w:lineRule="auto"/>
        <w:jc w:val="both"/>
        <w:rPr>
          <w:rFonts w:ascii="Verdana" w:hAnsi="Verdana"/>
          <w:sz w:val="20"/>
          <w:szCs w:val="20"/>
          <w:lang w:eastAsia="hu-HU"/>
        </w:rPr>
      </w:pPr>
    </w:p>
    <w:p w14:paraId="5F7D08DA" w14:textId="387C5E96" w:rsidR="00E55BA1" w:rsidRPr="004F15A7" w:rsidRDefault="00E55BA1" w:rsidP="00E55BA1">
      <w:pPr>
        <w:spacing w:line="360" w:lineRule="auto"/>
        <w:jc w:val="both"/>
        <w:rPr>
          <w:rFonts w:ascii="Verdana" w:hAnsi="Verdana"/>
          <w:sz w:val="20"/>
          <w:szCs w:val="20"/>
          <w:lang w:eastAsia="hu-HU"/>
        </w:rPr>
      </w:pPr>
      <w:r w:rsidRPr="004F15A7">
        <w:rPr>
          <w:rFonts w:ascii="Verdana" w:hAnsi="Verdana"/>
          <w:b/>
          <w:sz w:val="20"/>
          <w:szCs w:val="20"/>
          <w:lang w:eastAsia="hu-HU"/>
        </w:rPr>
        <w:t>Mahart Container Center</w:t>
      </w:r>
      <w:r w:rsidRPr="004F15A7">
        <w:rPr>
          <w:rFonts w:ascii="Verdana" w:hAnsi="Verdana"/>
          <w:sz w:val="20"/>
          <w:szCs w:val="20"/>
          <w:lang w:eastAsia="hu-HU"/>
        </w:rPr>
        <w:t>, 1211 Budapest, Weiss Manfréd út 5-7</w:t>
      </w:r>
    </w:p>
    <w:p w14:paraId="57C9403D" w14:textId="77777777" w:rsidR="00AB0444" w:rsidRDefault="00AB0444" w:rsidP="001E5E73">
      <w:pPr>
        <w:spacing w:line="360" w:lineRule="auto"/>
        <w:jc w:val="both"/>
        <w:rPr>
          <w:rFonts w:ascii="Verdana" w:hAnsi="Verdana"/>
          <w:b/>
          <w:sz w:val="20"/>
          <w:szCs w:val="20"/>
        </w:rPr>
      </w:pPr>
    </w:p>
    <w:p w14:paraId="1020F904" w14:textId="77CB92BC" w:rsidR="00AB0444" w:rsidRPr="00AB0444" w:rsidRDefault="00AB0444" w:rsidP="001E5E73">
      <w:pPr>
        <w:spacing w:line="360" w:lineRule="auto"/>
        <w:jc w:val="both"/>
        <w:rPr>
          <w:rFonts w:ascii="Verdana" w:hAnsi="Verdana"/>
          <w:b/>
          <w:sz w:val="20"/>
          <w:szCs w:val="20"/>
          <w:lang w:eastAsia="hu-HU"/>
        </w:rPr>
      </w:pPr>
      <w:bookmarkStart w:id="1" w:name="_Hlk26866088"/>
      <w:r>
        <w:rPr>
          <w:rFonts w:ascii="Verdana" w:hAnsi="Verdana"/>
          <w:b/>
          <w:sz w:val="20"/>
          <w:szCs w:val="20"/>
        </w:rPr>
        <w:t>C</w:t>
      </w:r>
      <w:r w:rsidRPr="00AB0444">
        <w:rPr>
          <w:rFonts w:ascii="Verdana" w:hAnsi="Verdana"/>
          <w:b/>
          <w:sz w:val="20"/>
          <w:szCs w:val="20"/>
        </w:rPr>
        <w:t>ustoms clearance or customs forwarding</w:t>
      </w:r>
    </w:p>
    <w:p w14:paraId="356E03E0" w14:textId="1EA4C586" w:rsidR="001E5E73" w:rsidRPr="00AB0444" w:rsidRDefault="00552329" w:rsidP="001E5E73">
      <w:pPr>
        <w:autoSpaceDE w:val="0"/>
        <w:autoSpaceDN w:val="0"/>
        <w:adjustRightInd w:val="0"/>
        <w:spacing w:line="360" w:lineRule="auto"/>
        <w:jc w:val="both"/>
        <w:rPr>
          <w:rFonts w:ascii="Verdana" w:hAnsi="Verdana"/>
          <w:sz w:val="20"/>
          <w:szCs w:val="20"/>
        </w:rPr>
      </w:pPr>
      <w:bookmarkStart w:id="2" w:name="_Hlk14442085"/>
      <w:r w:rsidRPr="00AB0444">
        <w:rPr>
          <w:rFonts w:ascii="Verdana" w:hAnsi="Verdana"/>
          <w:sz w:val="20"/>
          <w:szCs w:val="20"/>
        </w:rPr>
        <w:t>We would like to call your attention, that our customers are responsible for the customs clearance or custom</w:t>
      </w:r>
      <w:r w:rsidR="00765DB4" w:rsidRPr="00AB0444">
        <w:rPr>
          <w:rFonts w:ascii="Verdana" w:hAnsi="Verdana"/>
          <w:sz w:val="20"/>
          <w:szCs w:val="20"/>
        </w:rPr>
        <w:t>s</w:t>
      </w:r>
      <w:r w:rsidRPr="00AB0444">
        <w:rPr>
          <w:rFonts w:ascii="Verdana" w:hAnsi="Verdana"/>
          <w:sz w:val="20"/>
          <w:szCs w:val="20"/>
        </w:rPr>
        <w:t xml:space="preserve"> </w:t>
      </w:r>
      <w:r w:rsidR="004F15A7" w:rsidRPr="00AB0444">
        <w:rPr>
          <w:rFonts w:ascii="Verdana" w:hAnsi="Verdana"/>
          <w:sz w:val="20"/>
          <w:szCs w:val="20"/>
        </w:rPr>
        <w:t>forwarding</w:t>
      </w:r>
      <w:r w:rsidRPr="00AB0444">
        <w:rPr>
          <w:rFonts w:ascii="Verdana" w:hAnsi="Verdana"/>
          <w:sz w:val="20"/>
          <w:szCs w:val="20"/>
        </w:rPr>
        <w:t xml:space="preserve"> of import cargo</w:t>
      </w:r>
      <w:r w:rsidR="0066142B" w:rsidRPr="00AB0444">
        <w:rPr>
          <w:rFonts w:ascii="Verdana" w:hAnsi="Verdana"/>
          <w:sz w:val="20"/>
          <w:szCs w:val="20"/>
        </w:rPr>
        <w:t xml:space="preserve">, however our company is happy to help and assist </w:t>
      </w:r>
      <w:r w:rsidR="007B3A9E" w:rsidRPr="00AB0444">
        <w:rPr>
          <w:rFonts w:ascii="Verdana" w:hAnsi="Verdana"/>
          <w:sz w:val="20"/>
          <w:szCs w:val="20"/>
        </w:rPr>
        <w:t>in the customs procedure</w:t>
      </w:r>
      <w:r w:rsidR="00AB0444" w:rsidRPr="00AB0444">
        <w:rPr>
          <w:rFonts w:ascii="Verdana" w:hAnsi="Verdana"/>
          <w:sz w:val="20"/>
          <w:szCs w:val="20"/>
        </w:rPr>
        <w:t xml:space="preserve"> in Budapest</w:t>
      </w:r>
      <w:r w:rsidR="0011200F">
        <w:rPr>
          <w:rFonts w:ascii="Verdana" w:hAnsi="Verdana"/>
          <w:sz w:val="20"/>
          <w:szCs w:val="20"/>
        </w:rPr>
        <w:t>. Please ask our actual offer from our colleagues.</w:t>
      </w:r>
    </w:p>
    <w:bookmarkEnd w:id="1"/>
    <w:bookmarkEnd w:id="2"/>
    <w:p w14:paraId="58977E77" w14:textId="77777777" w:rsidR="001E5E73" w:rsidRPr="004F15A7" w:rsidRDefault="001E5E73" w:rsidP="001E5E73">
      <w:pPr>
        <w:spacing w:line="360" w:lineRule="auto"/>
        <w:jc w:val="both"/>
        <w:rPr>
          <w:rFonts w:ascii="Verdana" w:hAnsi="Verdana"/>
          <w:sz w:val="20"/>
          <w:szCs w:val="20"/>
          <w:lang w:eastAsia="hu-HU"/>
        </w:rPr>
      </w:pPr>
    </w:p>
    <w:p w14:paraId="46DB901E" w14:textId="77777777" w:rsidR="001E5E73" w:rsidRPr="004F15A7" w:rsidRDefault="00034677" w:rsidP="001E5E73">
      <w:pPr>
        <w:numPr>
          <w:ilvl w:val="0"/>
          <w:numId w:val="20"/>
        </w:numPr>
        <w:spacing w:line="360" w:lineRule="auto"/>
        <w:jc w:val="both"/>
        <w:rPr>
          <w:rFonts w:ascii="Verdana" w:hAnsi="Verdana"/>
          <w:sz w:val="20"/>
          <w:szCs w:val="20"/>
          <w:lang w:eastAsia="hu-HU"/>
        </w:rPr>
      </w:pPr>
      <w:r w:rsidRPr="004F15A7">
        <w:rPr>
          <w:rFonts w:ascii="Verdana" w:hAnsi="Verdana"/>
          <w:sz w:val="20"/>
          <w:szCs w:val="20"/>
          <w:lang w:eastAsia="hu-HU"/>
        </w:rPr>
        <w:t>We</w:t>
      </w:r>
      <w:r w:rsidR="00BA2C91" w:rsidRPr="004F15A7">
        <w:rPr>
          <w:rFonts w:ascii="Verdana" w:hAnsi="Verdana"/>
          <w:sz w:val="20"/>
          <w:szCs w:val="20"/>
          <w:lang w:eastAsia="hu-HU"/>
        </w:rPr>
        <w:t xml:space="preserve"> inform Y</w:t>
      </w:r>
      <w:r w:rsidRPr="004F15A7">
        <w:rPr>
          <w:rFonts w:ascii="Verdana" w:hAnsi="Verdana"/>
          <w:sz w:val="20"/>
          <w:szCs w:val="20"/>
          <w:lang w:eastAsia="hu-HU"/>
        </w:rPr>
        <w:t>ou about the container release</w:t>
      </w:r>
      <w:r w:rsidR="009114F8" w:rsidRPr="004F15A7">
        <w:rPr>
          <w:rFonts w:ascii="Verdana" w:hAnsi="Verdana"/>
          <w:sz w:val="20"/>
          <w:szCs w:val="20"/>
          <w:lang w:eastAsia="hu-HU"/>
        </w:rPr>
        <w:t xml:space="preserve"> </w:t>
      </w:r>
      <w:r w:rsidR="00BA2C91" w:rsidRPr="004F15A7">
        <w:rPr>
          <w:rFonts w:ascii="Verdana" w:hAnsi="Verdana"/>
          <w:sz w:val="20"/>
          <w:szCs w:val="20"/>
          <w:lang w:eastAsia="hu-HU"/>
        </w:rPr>
        <w:t>via e-mail upon container arrival to Budapest terminal.</w:t>
      </w:r>
    </w:p>
    <w:p w14:paraId="7034B686" w14:textId="48A9FB15" w:rsidR="001E5E73" w:rsidRPr="004F15A7" w:rsidRDefault="001E5E73" w:rsidP="004F15A7">
      <w:pPr>
        <w:spacing w:line="360" w:lineRule="auto"/>
        <w:ind w:left="720"/>
        <w:jc w:val="both"/>
        <w:rPr>
          <w:rFonts w:ascii="Verdana" w:hAnsi="Verdana"/>
          <w:sz w:val="20"/>
          <w:szCs w:val="20"/>
          <w:lang w:eastAsia="hu-HU"/>
        </w:rPr>
      </w:pPr>
      <w:r w:rsidRPr="003D0B09">
        <w:rPr>
          <w:rFonts w:ascii="Verdana" w:hAnsi="Verdana"/>
          <w:b/>
          <w:sz w:val="20"/>
          <w:szCs w:val="20"/>
          <w:lang w:eastAsia="hu-HU"/>
        </w:rPr>
        <w:t>A</w:t>
      </w:r>
      <w:r w:rsidR="004F15A7" w:rsidRPr="003D0B09">
        <w:rPr>
          <w:rFonts w:ascii="Verdana" w:hAnsi="Verdana"/>
          <w:b/>
          <w:sz w:val="20"/>
          <w:szCs w:val="20"/>
          <w:lang w:eastAsia="hu-HU"/>
        </w:rPr>
        <w:t>.</w:t>
      </w:r>
      <w:r w:rsidRPr="004F15A7">
        <w:rPr>
          <w:rFonts w:ascii="Verdana" w:hAnsi="Verdana"/>
          <w:sz w:val="20"/>
          <w:szCs w:val="20"/>
          <w:lang w:eastAsia="hu-HU"/>
        </w:rPr>
        <w:t xml:space="preserve"> </w:t>
      </w:r>
      <w:r w:rsidR="00BA2C91" w:rsidRPr="004F15A7">
        <w:rPr>
          <w:rFonts w:ascii="Verdana" w:hAnsi="Verdana"/>
          <w:sz w:val="20"/>
          <w:szCs w:val="20"/>
          <w:lang w:eastAsia="hu-HU"/>
        </w:rPr>
        <w:t xml:space="preserve">In case of arrival to </w:t>
      </w:r>
      <w:r w:rsidRPr="003D0B09">
        <w:rPr>
          <w:rFonts w:ascii="Verdana" w:hAnsi="Verdana"/>
          <w:b/>
          <w:sz w:val="20"/>
          <w:szCs w:val="20"/>
          <w:lang w:eastAsia="hu-HU"/>
        </w:rPr>
        <w:t>Mahart</w:t>
      </w:r>
      <w:r w:rsidR="00BA2C91" w:rsidRPr="004F15A7">
        <w:rPr>
          <w:rFonts w:ascii="Verdana" w:hAnsi="Verdana"/>
          <w:sz w:val="20"/>
          <w:szCs w:val="20"/>
          <w:lang w:eastAsia="hu-HU"/>
        </w:rPr>
        <w:t xml:space="preserve"> terminal of container booked till Budapest CY (container yard) </w:t>
      </w:r>
      <w:r w:rsidR="00765DB4" w:rsidRPr="004F15A7">
        <w:rPr>
          <w:rFonts w:ascii="Verdana" w:hAnsi="Verdana"/>
          <w:sz w:val="20"/>
          <w:szCs w:val="20"/>
          <w:lang w:eastAsia="hu-HU"/>
        </w:rPr>
        <w:t>please send</w:t>
      </w:r>
      <w:r w:rsidR="00BA2C91" w:rsidRPr="004F15A7">
        <w:rPr>
          <w:rFonts w:ascii="Verdana" w:hAnsi="Verdana"/>
          <w:sz w:val="20"/>
          <w:szCs w:val="20"/>
          <w:lang w:eastAsia="hu-HU"/>
        </w:rPr>
        <w:t xml:space="preserve"> your order about release to customs agent or trucking company on the following e-mail address</w:t>
      </w:r>
      <w:r w:rsidRPr="004F15A7">
        <w:rPr>
          <w:rFonts w:ascii="Verdana" w:hAnsi="Verdana"/>
          <w:sz w:val="20"/>
          <w:szCs w:val="20"/>
          <w:lang w:eastAsia="hu-HU"/>
        </w:rPr>
        <w:t>:</w:t>
      </w:r>
    </w:p>
    <w:p w14:paraId="314B148A" w14:textId="77777777" w:rsidR="001E5E73" w:rsidRPr="004F15A7" w:rsidRDefault="00000000" w:rsidP="001E5E73">
      <w:pPr>
        <w:spacing w:line="360" w:lineRule="auto"/>
        <w:ind w:left="720"/>
        <w:jc w:val="both"/>
        <w:rPr>
          <w:rFonts w:ascii="Verdana" w:hAnsi="Verdana"/>
          <w:sz w:val="20"/>
          <w:szCs w:val="20"/>
          <w:lang w:eastAsia="hu-HU"/>
        </w:rPr>
      </w:pPr>
      <w:hyperlink r:id="rId10" w:history="1">
        <w:r w:rsidR="001E5E73" w:rsidRPr="004F15A7">
          <w:rPr>
            <w:rStyle w:val="Hyperlink"/>
            <w:rFonts w:ascii="Verdana" w:hAnsi="Verdana"/>
            <w:sz w:val="20"/>
            <w:szCs w:val="20"/>
            <w:lang w:eastAsia="hu-HU"/>
          </w:rPr>
          <w:t>import@containercenter.hu</w:t>
        </w:r>
      </w:hyperlink>
    </w:p>
    <w:p w14:paraId="285FAE4D" w14:textId="33834013" w:rsidR="001E5E73" w:rsidRPr="004F15A7" w:rsidRDefault="004F15A7" w:rsidP="001E5E73">
      <w:pPr>
        <w:spacing w:line="360" w:lineRule="auto"/>
        <w:ind w:left="720"/>
        <w:jc w:val="both"/>
        <w:rPr>
          <w:rFonts w:ascii="Verdana" w:hAnsi="Verdana"/>
          <w:sz w:val="20"/>
          <w:szCs w:val="20"/>
          <w:lang w:eastAsia="hu-HU"/>
        </w:rPr>
      </w:pPr>
      <w:r>
        <w:rPr>
          <w:rFonts w:ascii="Verdana" w:hAnsi="Verdana"/>
          <w:sz w:val="20"/>
          <w:szCs w:val="20"/>
          <w:lang w:eastAsia="hu-HU"/>
        </w:rPr>
        <w:t>Phone</w:t>
      </w:r>
      <w:r w:rsidR="00BA2C91" w:rsidRPr="004F15A7">
        <w:rPr>
          <w:rFonts w:ascii="Verdana" w:hAnsi="Verdana"/>
          <w:sz w:val="20"/>
          <w:szCs w:val="20"/>
          <w:lang w:eastAsia="hu-HU"/>
        </w:rPr>
        <w:t>: +36-1-2783158; +3</w:t>
      </w:r>
      <w:r w:rsidR="001E5E73" w:rsidRPr="004F15A7">
        <w:rPr>
          <w:rFonts w:ascii="Verdana" w:hAnsi="Verdana"/>
          <w:sz w:val="20"/>
          <w:szCs w:val="20"/>
          <w:lang w:eastAsia="hu-HU"/>
        </w:rPr>
        <w:t>6-1-1783173</w:t>
      </w:r>
    </w:p>
    <w:p w14:paraId="79AE9457" w14:textId="61276C4F" w:rsidR="00BA2C91" w:rsidRPr="004F15A7" w:rsidRDefault="001E5E73" w:rsidP="001E5E73">
      <w:pPr>
        <w:spacing w:line="360" w:lineRule="auto"/>
        <w:ind w:left="720"/>
        <w:jc w:val="both"/>
        <w:rPr>
          <w:rFonts w:ascii="Verdana" w:hAnsi="Verdana"/>
          <w:sz w:val="20"/>
          <w:szCs w:val="20"/>
          <w:lang w:eastAsia="hu-HU"/>
        </w:rPr>
      </w:pPr>
      <w:r w:rsidRPr="003D0B09">
        <w:rPr>
          <w:rFonts w:ascii="Verdana" w:hAnsi="Verdana"/>
          <w:b/>
          <w:sz w:val="20"/>
          <w:szCs w:val="20"/>
          <w:lang w:eastAsia="hu-HU"/>
        </w:rPr>
        <w:t>B</w:t>
      </w:r>
      <w:r w:rsidR="004F15A7" w:rsidRPr="003D0B09">
        <w:rPr>
          <w:rFonts w:ascii="Verdana" w:hAnsi="Verdana"/>
          <w:b/>
          <w:sz w:val="20"/>
          <w:szCs w:val="20"/>
          <w:lang w:eastAsia="hu-HU"/>
        </w:rPr>
        <w:t>.</w:t>
      </w:r>
      <w:r w:rsidRPr="004F15A7">
        <w:rPr>
          <w:rFonts w:ascii="Verdana" w:hAnsi="Verdana"/>
          <w:sz w:val="20"/>
          <w:szCs w:val="20"/>
          <w:lang w:eastAsia="hu-HU"/>
        </w:rPr>
        <w:t xml:space="preserve"> </w:t>
      </w:r>
      <w:r w:rsidR="00BA2C91" w:rsidRPr="004F15A7">
        <w:rPr>
          <w:rFonts w:ascii="Verdana" w:hAnsi="Verdana"/>
          <w:sz w:val="20"/>
          <w:szCs w:val="20"/>
          <w:lang w:eastAsia="hu-HU"/>
        </w:rPr>
        <w:t xml:space="preserve">In case of arrival to </w:t>
      </w:r>
      <w:r w:rsidR="00BA2C91" w:rsidRPr="003D0B09">
        <w:rPr>
          <w:rFonts w:ascii="Verdana" w:hAnsi="Verdana"/>
          <w:b/>
          <w:sz w:val="20"/>
          <w:szCs w:val="20"/>
          <w:lang w:eastAsia="hu-HU"/>
        </w:rPr>
        <w:t>Metrans</w:t>
      </w:r>
      <w:r w:rsidR="00BA2C91" w:rsidRPr="004F15A7">
        <w:rPr>
          <w:rFonts w:ascii="Verdana" w:hAnsi="Verdana"/>
          <w:sz w:val="20"/>
          <w:szCs w:val="20"/>
          <w:lang w:eastAsia="hu-HU"/>
        </w:rPr>
        <w:t xml:space="preserve"> terminal </w:t>
      </w:r>
      <w:r w:rsidR="003D0B09">
        <w:rPr>
          <w:rFonts w:ascii="Verdana" w:hAnsi="Verdana"/>
          <w:sz w:val="20"/>
          <w:szCs w:val="20"/>
          <w:lang w:eastAsia="hu-HU"/>
        </w:rPr>
        <w:t>the arrival notice</w:t>
      </w:r>
      <w:r w:rsidR="00BA2C91" w:rsidRPr="004F15A7">
        <w:rPr>
          <w:rFonts w:ascii="Verdana" w:hAnsi="Verdana"/>
          <w:sz w:val="20"/>
          <w:szCs w:val="20"/>
          <w:lang w:eastAsia="hu-HU"/>
        </w:rPr>
        <w:t xml:space="preserve"> includes </w:t>
      </w:r>
      <w:r w:rsidR="00FC5613" w:rsidRPr="004F15A7">
        <w:rPr>
          <w:rFonts w:ascii="Verdana" w:hAnsi="Verdana"/>
          <w:sz w:val="20"/>
          <w:szCs w:val="20"/>
          <w:lang w:eastAsia="hu-HU"/>
        </w:rPr>
        <w:t>the customs registration number, hence the contracted customs agent can initiate</w:t>
      </w:r>
      <w:r w:rsidR="00336DF2" w:rsidRPr="004F15A7">
        <w:rPr>
          <w:rFonts w:ascii="Verdana" w:hAnsi="Verdana"/>
          <w:sz w:val="20"/>
          <w:szCs w:val="20"/>
          <w:lang w:eastAsia="hu-HU"/>
        </w:rPr>
        <w:t xml:space="preserve"> customs process or </w:t>
      </w:r>
      <w:r w:rsidR="004F15A7" w:rsidRPr="004F15A7">
        <w:rPr>
          <w:rFonts w:ascii="Verdana" w:hAnsi="Verdana"/>
          <w:sz w:val="20"/>
          <w:szCs w:val="20"/>
          <w:lang w:eastAsia="hu-HU"/>
        </w:rPr>
        <w:t>forwarding</w:t>
      </w:r>
      <w:r w:rsidR="00FC5613" w:rsidRPr="004F15A7">
        <w:rPr>
          <w:rFonts w:ascii="Verdana" w:hAnsi="Verdana"/>
          <w:sz w:val="20"/>
          <w:szCs w:val="20"/>
          <w:lang w:eastAsia="hu-HU"/>
        </w:rPr>
        <w:t>, please fo</w:t>
      </w:r>
      <w:r w:rsidR="00396C93" w:rsidRPr="004F15A7">
        <w:rPr>
          <w:rFonts w:ascii="Verdana" w:hAnsi="Verdana"/>
          <w:sz w:val="20"/>
          <w:szCs w:val="20"/>
          <w:lang w:eastAsia="hu-HU"/>
        </w:rPr>
        <w:t>rward customs document to e-mai</w:t>
      </w:r>
      <w:r w:rsidR="00FC5613" w:rsidRPr="004F15A7">
        <w:rPr>
          <w:rFonts w:ascii="Verdana" w:hAnsi="Verdana"/>
          <w:sz w:val="20"/>
          <w:szCs w:val="20"/>
          <w:lang w:eastAsia="hu-HU"/>
        </w:rPr>
        <w:t>l</w:t>
      </w:r>
      <w:r w:rsidR="00396C93" w:rsidRPr="004F15A7">
        <w:rPr>
          <w:rFonts w:ascii="Verdana" w:hAnsi="Verdana"/>
          <w:sz w:val="20"/>
          <w:szCs w:val="20"/>
          <w:lang w:eastAsia="hu-HU"/>
        </w:rPr>
        <w:t xml:space="preserve"> </w:t>
      </w:r>
      <w:r w:rsidR="00FC5613" w:rsidRPr="004F15A7">
        <w:rPr>
          <w:rFonts w:ascii="Verdana" w:hAnsi="Verdana"/>
          <w:sz w:val="20"/>
          <w:szCs w:val="20"/>
          <w:lang w:eastAsia="hu-HU"/>
        </w:rPr>
        <w:t xml:space="preserve">address </w:t>
      </w:r>
      <w:r w:rsidR="00BA2C91" w:rsidRPr="004F15A7">
        <w:rPr>
          <w:rFonts w:ascii="Verdana" w:hAnsi="Verdana"/>
          <w:sz w:val="20"/>
          <w:szCs w:val="20"/>
          <w:lang w:eastAsia="hu-HU"/>
        </w:rPr>
        <w:t xml:space="preserve"> </w:t>
      </w:r>
      <w:hyperlink r:id="rId11" w:history="1">
        <w:r w:rsidR="00FC5613" w:rsidRPr="004F15A7">
          <w:rPr>
            <w:rStyle w:val="Hyperlink"/>
            <w:rFonts w:ascii="Verdana" w:hAnsi="Verdana"/>
            <w:sz w:val="20"/>
            <w:szCs w:val="20"/>
            <w:lang w:eastAsia="hu-HU"/>
          </w:rPr>
          <w:t>vamhu@metrans.sk</w:t>
        </w:r>
      </w:hyperlink>
      <w:r w:rsidR="00FC5613" w:rsidRPr="004F15A7">
        <w:rPr>
          <w:rStyle w:val="Hyperlink"/>
          <w:rFonts w:ascii="Verdana" w:hAnsi="Verdana"/>
          <w:color w:val="auto"/>
          <w:sz w:val="20"/>
          <w:szCs w:val="20"/>
          <w:u w:val="none"/>
          <w:lang w:eastAsia="hu-HU"/>
        </w:rPr>
        <w:t xml:space="preserve"> .</w:t>
      </w:r>
    </w:p>
    <w:p w14:paraId="1895D7D8" w14:textId="64F90C24" w:rsidR="003D0B09" w:rsidRPr="003D0B09" w:rsidRDefault="0049493C" w:rsidP="003D0B09">
      <w:pPr>
        <w:spacing w:line="360" w:lineRule="auto"/>
        <w:ind w:left="720"/>
        <w:jc w:val="both"/>
        <w:rPr>
          <w:rFonts w:ascii="Verdana" w:hAnsi="Verdana"/>
          <w:sz w:val="20"/>
          <w:szCs w:val="20"/>
          <w:lang w:eastAsia="hu-HU"/>
        </w:rPr>
      </w:pPr>
      <w:r w:rsidRPr="004F15A7">
        <w:rPr>
          <w:rFonts w:ascii="Verdana" w:hAnsi="Verdana"/>
          <w:sz w:val="20"/>
          <w:szCs w:val="20"/>
          <w:lang w:eastAsia="hu-HU"/>
        </w:rPr>
        <w:t>In case of booking</w:t>
      </w:r>
      <w:r w:rsidR="00396C93" w:rsidRPr="004F15A7">
        <w:rPr>
          <w:rFonts w:ascii="Verdana" w:hAnsi="Verdana"/>
          <w:sz w:val="20"/>
          <w:szCs w:val="20"/>
          <w:lang w:eastAsia="hu-HU"/>
        </w:rPr>
        <w:t xml:space="preserve"> till Budapest CY (container yard)</w:t>
      </w:r>
      <w:r w:rsidR="003F2958">
        <w:rPr>
          <w:rFonts w:ascii="Verdana" w:hAnsi="Verdana"/>
          <w:sz w:val="20"/>
          <w:szCs w:val="20"/>
          <w:lang w:eastAsia="hu-HU"/>
        </w:rPr>
        <w:t>,</w:t>
      </w:r>
      <w:r w:rsidR="00396C93" w:rsidRPr="004F15A7">
        <w:rPr>
          <w:rFonts w:ascii="Verdana" w:hAnsi="Verdana"/>
          <w:sz w:val="20"/>
          <w:szCs w:val="20"/>
          <w:lang w:eastAsia="hu-HU"/>
        </w:rPr>
        <w:t xml:space="preserve"> </w:t>
      </w:r>
      <w:r w:rsidR="00DC2711" w:rsidRPr="00E55BA1">
        <w:rPr>
          <w:rFonts w:ascii="Verdana" w:hAnsi="Verdana"/>
          <w:sz w:val="20"/>
          <w:szCs w:val="20"/>
          <w:lang w:eastAsia="hu-HU"/>
        </w:rPr>
        <w:t xml:space="preserve">request </w:t>
      </w:r>
      <w:r w:rsidR="003F2958" w:rsidRPr="00E55BA1">
        <w:rPr>
          <w:rFonts w:ascii="Verdana" w:hAnsi="Verdana"/>
          <w:sz w:val="20"/>
          <w:szCs w:val="20"/>
          <w:lang w:eastAsia="hu-HU"/>
        </w:rPr>
        <w:t>PIN code which enables cargo pick-up.</w:t>
      </w:r>
    </w:p>
    <w:p w14:paraId="00D560DD" w14:textId="77777777" w:rsidR="003D0B09" w:rsidRPr="003D0B09" w:rsidRDefault="003D0B09" w:rsidP="003D0B09">
      <w:pPr>
        <w:spacing w:line="360" w:lineRule="auto"/>
        <w:ind w:left="720"/>
        <w:jc w:val="both"/>
        <w:rPr>
          <w:rFonts w:ascii="Verdana" w:hAnsi="Verdana"/>
          <w:sz w:val="20"/>
          <w:szCs w:val="20"/>
          <w:lang w:eastAsia="hu-HU"/>
        </w:rPr>
      </w:pPr>
      <w:r w:rsidRPr="003D0B09">
        <w:rPr>
          <w:rFonts w:ascii="Verdana" w:hAnsi="Verdana"/>
          <w:sz w:val="20"/>
          <w:szCs w:val="20"/>
          <w:lang w:eastAsia="hu-HU"/>
        </w:rPr>
        <w:t>Release of the containers by the customs office after customs clearance or issuing of T1:</w:t>
      </w:r>
    </w:p>
    <w:p w14:paraId="513AA288" w14:textId="77777777" w:rsidR="00E55BA1" w:rsidRDefault="003D0B09" w:rsidP="00B06AAE">
      <w:pPr>
        <w:pStyle w:val="ListParagraph"/>
        <w:numPr>
          <w:ilvl w:val="0"/>
          <w:numId w:val="19"/>
        </w:numPr>
        <w:spacing w:line="360" w:lineRule="auto"/>
        <w:ind w:hanging="214"/>
        <w:jc w:val="both"/>
        <w:rPr>
          <w:rFonts w:ascii="Verdana" w:hAnsi="Verdana"/>
          <w:sz w:val="20"/>
          <w:szCs w:val="20"/>
          <w:lang w:eastAsia="hu-HU"/>
        </w:rPr>
      </w:pPr>
      <w:r w:rsidRPr="00B06AAE">
        <w:rPr>
          <w:rFonts w:ascii="Verdana" w:hAnsi="Verdana"/>
          <w:sz w:val="20"/>
          <w:szCs w:val="20"/>
          <w:lang w:eastAsia="hu-HU"/>
        </w:rPr>
        <w:t xml:space="preserve">in cases of customs clearance the CDPS notice, the decision of duty and EV (MRN) have to be sent to VAMHU </w:t>
      </w:r>
      <w:hyperlink r:id="rId12" w:history="1">
        <w:r w:rsidRPr="00B06AAE">
          <w:rPr>
            <w:rStyle w:val="Hyperlink"/>
            <w:rFonts w:ascii="Verdana" w:hAnsi="Verdana"/>
            <w:sz w:val="20"/>
            <w:szCs w:val="20"/>
            <w:lang w:eastAsia="hu-HU"/>
          </w:rPr>
          <w:t>vamhu@metrans.sk</w:t>
        </w:r>
      </w:hyperlink>
      <w:r w:rsidRPr="00B06AAE">
        <w:rPr>
          <w:rFonts w:ascii="Verdana" w:hAnsi="Verdana"/>
          <w:sz w:val="20"/>
          <w:szCs w:val="20"/>
          <w:lang w:eastAsia="hu-HU"/>
        </w:rPr>
        <w:t xml:space="preserve"> . </w:t>
      </w:r>
    </w:p>
    <w:p w14:paraId="14F1BC8E" w14:textId="7814CE48" w:rsidR="003D0B09" w:rsidRPr="00B06AAE" w:rsidRDefault="003D0B09" w:rsidP="00B06AAE">
      <w:pPr>
        <w:pStyle w:val="ListParagraph"/>
        <w:numPr>
          <w:ilvl w:val="0"/>
          <w:numId w:val="19"/>
        </w:numPr>
        <w:spacing w:line="360" w:lineRule="auto"/>
        <w:ind w:hanging="214"/>
        <w:jc w:val="both"/>
        <w:rPr>
          <w:rFonts w:ascii="Verdana" w:hAnsi="Verdana"/>
          <w:sz w:val="20"/>
          <w:szCs w:val="20"/>
          <w:lang w:eastAsia="hu-HU"/>
        </w:rPr>
      </w:pPr>
      <w:r w:rsidRPr="00B06AAE">
        <w:rPr>
          <w:rFonts w:ascii="Verdana" w:hAnsi="Verdana"/>
          <w:sz w:val="20"/>
          <w:szCs w:val="20"/>
          <w:lang w:eastAsia="hu-HU"/>
        </w:rPr>
        <w:t>Please doesn’t send these docs to any other @metrans addresses VAMHU vamhu@metrans.sk h</w:t>
      </w:r>
      <w:r w:rsidR="00681696">
        <w:rPr>
          <w:rFonts w:ascii="Verdana" w:hAnsi="Verdana"/>
          <w:sz w:val="20"/>
          <w:szCs w:val="20"/>
          <w:lang w:eastAsia="hu-HU"/>
        </w:rPr>
        <w:t>as</w:t>
      </w:r>
      <w:r w:rsidRPr="00B06AAE">
        <w:rPr>
          <w:rFonts w:ascii="Verdana" w:hAnsi="Verdana"/>
          <w:sz w:val="20"/>
          <w:szCs w:val="20"/>
          <w:lang w:eastAsia="hu-HU"/>
        </w:rPr>
        <w:t xml:space="preserve"> permission to release these the containers by the customs office.</w:t>
      </w:r>
    </w:p>
    <w:p w14:paraId="3470BDBB" w14:textId="177DBDE6" w:rsidR="001E5E73" w:rsidRPr="004F15A7" w:rsidRDefault="003D0B09" w:rsidP="00B06AAE">
      <w:pPr>
        <w:pStyle w:val="ListParagraph"/>
        <w:numPr>
          <w:ilvl w:val="0"/>
          <w:numId w:val="19"/>
        </w:numPr>
        <w:spacing w:line="360" w:lineRule="auto"/>
        <w:ind w:hanging="214"/>
        <w:jc w:val="both"/>
        <w:rPr>
          <w:rFonts w:ascii="Verdana" w:hAnsi="Verdana"/>
          <w:sz w:val="20"/>
          <w:szCs w:val="20"/>
          <w:lang w:eastAsia="hu-HU"/>
        </w:rPr>
      </w:pPr>
      <w:r w:rsidRPr="003D0B09">
        <w:rPr>
          <w:rFonts w:ascii="Verdana" w:hAnsi="Verdana"/>
          <w:sz w:val="20"/>
          <w:szCs w:val="20"/>
          <w:lang w:eastAsia="hu-HU"/>
        </w:rPr>
        <w:lastRenderedPageBreak/>
        <w:t>original T1 have to be sent/dropped off to VAMKAPU office, since only VAMKAPU ha</w:t>
      </w:r>
      <w:r w:rsidR="00681696">
        <w:rPr>
          <w:rFonts w:ascii="Verdana" w:hAnsi="Verdana"/>
          <w:sz w:val="20"/>
          <w:szCs w:val="20"/>
          <w:lang w:eastAsia="hu-HU"/>
        </w:rPr>
        <w:t>s</w:t>
      </w:r>
      <w:r w:rsidRPr="003D0B09">
        <w:rPr>
          <w:rFonts w:ascii="Verdana" w:hAnsi="Verdana"/>
          <w:sz w:val="20"/>
          <w:szCs w:val="20"/>
          <w:lang w:eastAsia="hu-HU"/>
        </w:rPr>
        <w:t xml:space="preserve"> the permission to release these the containers by the customs office. Please doesn’t send by email these docs to any @metrans addresses.</w:t>
      </w:r>
    </w:p>
    <w:p w14:paraId="642B9176" w14:textId="4B2802D9" w:rsidR="001E5E73" w:rsidRPr="004F15A7" w:rsidRDefault="008D2487" w:rsidP="001E5E73">
      <w:pPr>
        <w:numPr>
          <w:ilvl w:val="0"/>
          <w:numId w:val="20"/>
        </w:numPr>
        <w:spacing w:line="360" w:lineRule="auto"/>
        <w:jc w:val="both"/>
        <w:rPr>
          <w:rFonts w:ascii="Verdana" w:hAnsi="Verdana"/>
          <w:sz w:val="20"/>
          <w:szCs w:val="20"/>
        </w:rPr>
      </w:pPr>
      <w:r w:rsidRPr="004F15A7">
        <w:rPr>
          <w:rFonts w:ascii="Verdana" w:hAnsi="Verdana"/>
          <w:sz w:val="20"/>
          <w:szCs w:val="20"/>
          <w:lang w:eastAsia="hu-HU"/>
        </w:rPr>
        <w:t xml:space="preserve">In case </w:t>
      </w:r>
      <w:r w:rsidR="006A6DBC" w:rsidRPr="004F15A7">
        <w:rPr>
          <w:rFonts w:ascii="Verdana" w:hAnsi="Verdana"/>
          <w:sz w:val="20"/>
          <w:szCs w:val="20"/>
          <w:lang w:eastAsia="hu-HU"/>
        </w:rPr>
        <w:t xml:space="preserve">the </w:t>
      </w:r>
      <w:r w:rsidRPr="004F15A7">
        <w:rPr>
          <w:rFonts w:ascii="Verdana" w:hAnsi="Verdana"/>
          <w:sz w:val="20"/>
          <w:szCs w:val="20"/>
          <w:lang w:eastAsia="hu-HU"/>
        </w:rPr>
        <w:t>container delivery to store door is arranged by our company Maersk, please send your delivery order</w:t>
      </w:r>
      <w:r w:rsidR="006A6DBC" w:rsidRPr="004F15A7">
        <w:rPr>
          <w:rFonts w:ascii="Verdana" w:hAnsi="Verdana"/>
          <w:sz w:val="20"/>
          <w:szCs w:val="20"/>
          <w:lang w:eastAsia="hu-HU"/>
        </w:rPr>
        <w:t xml:space="preserve"> in English to email address </w:t>
      </w:r>
      <w:hyperlink r:id="rId13" w:history="1">
        <w:r w:rsidR="006A6DBC" w:rsidRPr="004F15A7">
          <w:rPr>
            <w:rStyle w:val="Hyperlink"/>
            <w:rFonts w:ascii="Verdana" w:hAnsi="Verdana"/>
            <w:sz w:val="20"/>
            <w:szCs w:val="20"/>
            <w:lang w:eastAsia="hu-HU"/>
          </w:rPr>
          <w:t>hu.import@maersk.com</w:t>
        </w:r>
      </w:hyperlink>
      <w:r w:rsidR="006A6DBC" w:rsidRPr="004F15A7">
        <w:rPr>
          <w:rFonts w:ascii="Verdana" w:hAnsi="Verdana"/>
          <w:sz w:val="20"/>
          <w:szCs w:val="20"/>
          <w:lang w:eastAsia="hu-HU"/>
        </w:rPr>
        <w:t xml:space="preserve"> </w:t>
      </w:r>
      <w:r w:rsidRPr="004F15A7">
        <w:rPr>
          <w:rFonts w:ascii="Verdana" w:hAnsi="Verdana"/>
          <w:sz w:val="20"/>
          <w:szCs w:val="20"/>
          <w:lang w:eastAsia="hu-HU"/>
        </w:rPr>
        <w:t xml:space="preserve">with requested date, time and place </w:t>
      </w:r>
      <w:r w:rsidR="001214BC">
        <w:rPr>
          <w:rFonts w:ascii="Verdana" w:hAnsi="Verdana"/>
          <w:sz w:val="20"/>
          <w:szCs w:val="20"/>
          <w:lang w:eastAsia="hu-HU"/>
        </w:rPr>
        <w:t xml:space="preserve">(full address along with company name) </w:t>
      </w:r>
      <w:r w:rsidRPr="004F15A7">
        <w:rPr>
          <w:rFonts w:ascii="Verdana" w:hAnsi="Verdana"/>
          <w:b/>
          <w:sz w:val="20"/>
          <w:szCs w:val="20"/>
          <w:u w:val="single"/>
          <w:lang w:eastAsia="hu-HU"/>
        </w:rPr>
        <w:t>only after customs procedure is done</w:t>
      </w:r>
      <w:r w:rsidRPr="004F15A7">
        <w:rPr>
          <w:rFonts w:ascii="Verdana" w:hAnsi="Verdana"/>
          <w:sz w:val="20"/>
          <w:szCs w:val="20"/>
          <w:lang w:eastAsia="hu-HU"/>
        </w:rPr>
        <w:t xml:space="preserve"> and related documents are available. In case of customs forwarding exact location of the customs procedure</w:t>
      </w:r>
      <w:r w:rsidR="006A6DBC" w:rsidRPr="004F15A7">
        <w:rPr>
          <w:rFonts w:ascii="Verdana" w:hAnsi="Verdana"/>
          <w:sz w:val="20"/>
          <w:szCs w:val="20"/>
          <w:lang w:eastAsia="hu-HU"/>
        </w:rPr>
        <w:t xml:space="preserve"> is also needed</w:t>
      </w:r>
      <w:r w:rsidRPr="004F15A7">
        <w:rPr>
          <w:rFonts w:ascii="Verdana" w:hAnsi="Verdana"/>
          <w:sz w:val="20"/>
          <w:szCs w:val="20"/>
          <w:lang w:eastAsia="hu-HU"/>
        </w:rPr>
        <w:t>.</w:t>
      </w:r>
      <w:r w:rsidR="001E5E73" w:rsidRPr="004F15A7">
        <w:rPr>
          <w:rFonts w:ascii="Verdana" w:hAnsi="Verdana"/>
          <w:sz w:val="20"/>
          <w:szCs w:val="20"/>
          <w:lang w:eastAsia="hu-HU"/>
        </w:rPr>
        <w:t xml:space="preserve"> </w:t>
      </w:r>
      <w:r w:rsidR="000D56E6" w:rsidRPr="004F15A7">
        <w:rPr>
          <w:rFonts w:ascii="Verdana" w:hAnsi="Verdana"/>
          <w:sz w:val="20"/>
          <w:szCs w:val="20"/>
          <w:lang w:eastAsia="hu-HU"/>
        </w:rPr>
        <w:t xml:space="preserve">Please send your domestic trucking </w:t>
      </w:r>
      <w:r w:rsidR="000D56E6" w:rsidRPr="004F15A7">
        <w:rPr>
          <w:rFonts w:ascii="Verdana" w:hAnsi="Verdana"/>
          <w:b/>
          <w:sz w:val="20"/>
          <w:szCs w:val="20"/>
          <w:u w:val="single"/>
          <w:lang w:eastAsia="hu-HU"/>
        </w:rPr>
        <w:t>order 2 working days before</w:t>
      </w:r>
      <w:r w:rsidR="000D56E6" w:rsidRPr="004F15A7">
        <w:rPr>
          <w:rFonts w:ascii="Verdana" w:hAnsi="Verdana"/>
          <w:sz w:val="20"/>
          <w:szCs w:val="20"/>
          <w:lang w:eastAsia="hu-HU"/>
        </w:rPr>
        <w:t xml:space="preserve"> the ordered day until 15:00 in writing. Cancelation until previous day of the delivery is free until 10:00, then EUR </w:t>
      </w:r>
      <w:r w:rsidR="00E55BA1">
        <w:rPr>
          <w:rFonts w:ascii="Verdana" w:hAnsi="Verdana"/>
          <w:sz w:val="20"/>
          <w:szCs w:val="20"/>
          <w:lang w:eastAsia="hu-HU"/>
        </w:rPr>
        <w:t>240</w:t>
      </w:r>
      <w:r w:rsidR="000D56E6" w:rsidRPr="004F15A7">
        <w:rPr>
          <w:rFonts w:ascii="Verdana" w:hAnsi="Verdana"/>
          <w:sz w:val="20"/>
          <w:szCs w:val="20"/>
          <w:lang w:eastAsia="hu-HU"/>
        </w:rPr>
        <w:t xml:space="preserve"> is invoiced until 15:00, after that the complete trip is charged for every chassis.</w:t>
      </w:r>
      <w:r w:rsidR="006A6DBC" w:rsidRPr="004F15A7">
        <w:rPr>
          <w:rFonts w:ascii="Verdana" w:hAnsi="Verdana"/>
          <w:sz w:val="20"/>
          <w:szCs w:val="20"/>
        </w:rPr>
        <w:t xml:space="preserve"> </w:t>
      </w:r>
      <w:r w:rsidR="001E5E73" w:rsidRPr="004F15A7">
        <w:rPr>
          <w:rFonts w:ascii="Verdana" w:hAnsi="Verdana"/>
          <w:sz w:val="20"/>
          <w:szCs w:val="20"/>
        </w:rPr>
        <w:t xml:space="preserve"> </w:t>
      </w:r>
    </w:p>
    <w:p w14:paraId="76785699" w14:textId="77777777" w:rsidR="001E5E73" w:rsidRPr="004F15A7" w:rsidRDefault="001E5E73" w:rsidP="001E5E73">
      <w:pPr>
        <w:spacing w:line="360" w:lineRule="auto"/>
        <w:ind w:left="720"/>
        <w:jc w:val="both"/>
        <w:rPr>
          <w:rFonts w:ascii="Verdana" w:hAnsi="Verdana"/>
          <w:sz w:val="20"/>
          <w:szCs w:val="20"/>
          <w:lang w:eastAsia="hu-HU"/>
        </w:rPr>
      </w:pPr>
    </w:p>
    <w:p w14:paraId="0B4BC2D1" w14:textId="40F7B686" w:rsidR="001E5E73" w:rsidRPr="004F15A7" w:rsidRDefault="000D56E6" w:rsidP="000D56E6">
      <w:pPr>
        <w:numPr>
          <w:ilvl w:val="0"/>
          <w:numId w:val="20"/>
        </w:numPr>
        <w:spacing w:line="360" w:lineRule="auto"/>
        <w:jc w:val="both"/>
        <w:rPr>
          <w:rFonts w:ascii="Verdana" w:hAnsi="Verdana"/>
          <w:color w:val="000000" w:themeColor="text1"/>
          <w:sz w:val="20"/>
          <w:szCs w:val="20"/>
          <w:u w:val="single"/>
        </w:rPr>
      </w:pPr>
      <w:r w:rsidRPr="004F15A7">
        <w:rPr>
          <w:rFonts w:ascii="Verdana" w:hAnsi="Verdana"/>
          <w:sz w:val="20"/>
          <w:szCs w:val="20"/>
        </w:rPr>
        <w:t xml:space="preserve">Regarding </w:t>
      </w:r>
      <w:r w:rsidR="00765DB4" w:rsidRPr="004F15A7">
        <w:rPr>
          <w:rFonts w:ascii="Verdana" w:hAnsi="Verdana"/>
          <w:b/>
          <w:sz w:val="20"/>
          <w:szCs w:val="20"/>
        </w:rPr>
        <w:t>stor</w:t>
      </w:r>
      <w:r w:rsidRPr="004F15A7">
        <w:rPr>
          <w:rFonts w:ascii="Verdana" w:hAnsi="Verdana"/>
          <w:b/>
          <w:sz w:val="20"/>
          <w:szCs w:val="20"/>
        </w:rPr>
        <w:t>age free time</w:t>
      </w:r>
      <w:r w:rsidRPr="004F15A7">
        <w:rPr>
          <w:rFonts w:ascii="Verdana" w:hAnsi="Verdana"/>
          <w:sz w:val="20"/>
          <w:szCs w:val="20"/>
        </w:rPr>
        <w:t xml:space="preserve">, please visit our website for the </w:t>
      </w:r>
      <w:r w:rsidR="004F15A7" w:rsidRPr="004F15A7">
        <w:rPr>
          <w:rFonts w:ascii="Verdana" w:hAnsi="Verdana"/>
          <w:sz w:val="20"/>
          <w:szCs w:val="20"/>
        </w:rPr>
        <w:t>actual</w:t>
      </w:r>
      <w:r w:rsidRPr="004F15A7">
        <w:rPr>
          <w:rFonts w:ascii="Verdana" w:hAnsi="Verdana"/>
          <w:sz w:val="20"/>
          <w:szCs w:val="20"/>
        </w:rPr>
        <w:t xml:space="preserve"> conditions:</w:t>
      </w:r>
    </w:p>
    <w:p w14:paraId="0B87FB5F" w14:textId="7CBF56BB" w:rsidR="0087527A" w:rsidRPr="00904413" w:rsidRDefault="00000000" w:rsidP="0087527A">
      <w:pPr>
        <w:spacing w:line="360" w:lineRule="auto"/>
        <w:ind w:left="720"/>
        <w:jc w:val="both"/>
        <w:rPr>
          <w:rFonts w:ascii="Verdana" w:hAnsi="Verdana"/>
          <w:sz w:val="20"/>
          <w:szCs w:val="20"/>
        </w:rPr>
      </w:pPr>
      <w:hyperlink r:id="rId14" w:history="1">
        <w:r w:rsidR="0078665A" w:rsidRPr="00904413">
          <w:rPr>
            <w:rStyle w:val="Hyperlink"/>
            <w:rFonts w:ascii="Verdana" w:hAnsi="Verdana"/>
            <w:sz w:val="20"/>
            <w:szCs w:val="20"/>
          </w:rPr>
          <w:t>https://www.maersk.com/local-information/europe/hungary</w:t>
        </w:r>
      </w:hyperlink>
    </w:p>
    <w:p w14:paraId="536F341A" w14:textId="77777777" w:rsidR="00762DB4" w:rsidRPr="004F15A7" w:rsidRDefault="00762DB4" w:rsidP="0087527A">
      <w:pPr>
        <w:spacing w:line="360" w:lineRule="auto"/>
        <w:ind w:left="720"/>
        <w:jc w:val="both"/>
        <w:rPr>
          <w:rFonts w:ascii="Verdana" w:hAnsi="Verdana"/>
          <w:color w:val="000000" w:themeColor="text1"/>
          <w:sz w:val="20"/>
          <w:szCs w:val="20"/>
          <w:u w:val="single"/>
        </w:rPr>
      </w:pPr>
    </w:p>
    <w:p w14:paraId="7AC32B92" w14:textId="06FF88FB" w:rsidR="001E5E73" w:rsidRPr="004F15A7" w:rsidRDefault="001007B6" w:rsidP="001E5E73">
      <w:pPr>
        <w:numPr>
          <w:ilvl w:val="0"/>
          <w:numId w:val="20"/>
        </w:numPr>
        <w:autoSpaceDE w:val="0"/>
        <w:autoSpaceDN w:val="0"/>
        <w:adjustRightInd w:val="0"/>
        <w:spacing w:line="360" w:lineRule="auto"/>
        <w:jc w:val="both"/>
        <w:rPr>
          <w:rFonts w:ascii="Verdana" w:hAnsi="Verdana"/>
          <w:sz w:val="20"/>
          <w:szCs w:val="20"/>
        </w:rPr>
      </w:pPr>
      <w:r w:rsidRPr="004F15A7">
        <w:rPr>
          <w:rFonts w:ascii="Verdana" w:hAnsi="Verdana"/>
          <w:sz w:val="20"/>
          <w:szCs w:val="20"/>
        </w:rPr>
        <w:t xml:space="preserve">After delivery </w:t>
      </w:r>
      <w:r w:rsidR="00E55BA1" w:rsidRPr="00E55BA1">
        <w:rPr>
          <w:rFonts w:ascii="Verdana" w:hAnsi="Verdana"/>
          <w:sz w:val="20"/>
          <w:szCs w:val="20"/>
        </w:rPr>
        <w:t>3</w:t>
      </w:r>
      <w:r w:rsidRPr="00E55BA1">
        <w:rPr>
          <w:rFonts w:ascii="Verdana" w:hAnsi="Verdana"/>
          <w:sz w:val="20"/>
          <w:szCs w:val="20"/>
        </w:rPr>
        <w:t xml:space="preserve"> hours</w:t>
      </w:r>
      <w:r w:rsidRPr="004F15A7">
        <w:rPr>
          <w:rFonts w:ascii="Verdana" w:hAnsi="Verdana"/>
          <w:sz w:val="20"/>
          <w:szCs w:val="20"/>
        </w:rPr>
        <w:t xml:space="preserve"> is free for customs clearance and container unstuffing, then every hour started costs </w:t>
      </w:r>
      <w:r w:rsidR="00E55BA1">
        <w:rPr>
          <w:rFonts w:ascii="Verdana" w:hAnsi="Verdana"/>
          <w:sz w:val="20"/>
          <w:szCs w:val="20"/>
        </w:rPr>
        <w:t>40</w:t>
      </w:r>
      <w:r w:rsidRPr="004F15A7">
        <w:rPr>
          <w:rFonts w:ascii="Verdana" w:hAnsi="Verdana"/>
          <w:sz w:val="20"/>
          <w:szCs w:val="20"/>
        </w:rPr>
        <w:t xml:space="preserve"> EUR.</w:t>
      </w:r>
      <w:r w:rsidR="001E5E73" w:rsidRPr="004F15A7">
        <w:rPr>
          <w:rFonts w:ascii="Verdana" w:hAnsi="Verdana"/>
          <w:sz w:val="20"/>
          <w:szCs w:val="20"/>
        </w:rPr>
        <w:t xml:space="preserve">   </w:t>
      </w:r>
    </w:p>
    <w:p w14:paraId="2C6B8BDB" w14:textId="77777777" w:rsidR="001E5E73" w:rsidRPr="004F15A7" w:rsidRDefault="001E5E73" w:rsidP="001E5E73">
      <w:pPr>
        <w:autoSpaceDE w:val="0"/>
        <w:autoSpaceDN w:val="0"/>
        <w:adjustRightInd w:val="0"/>
        <w:spacing w:line="360" w:lineRule="auto"/>
        <w:ind w:left="426"/>
        <w:jc w:val="both"/>
        <w:rPr>
          <w:rFonts w:ascii="Verdana" w:hAnsi="Verdana"/>
          <w:sz w:val="20"/>
          <w:szCs w:val="20"/>
        </w:rPr>
      </w:pPr>
      <w:r w:rsidRPr="004F15A7">
        <w:rPr>
          <w:rFonts w:ascii="Verdana" w:hAnsi="Verdana"/>
          <w:sz w:val="20"/>
          <w:szCs w:val="20"/>
        </w:rPr>
        <w:t xml:space="preserve">       </w:t>
      </w:r>
    </w:p>
    <w:p w14:paraId="34E1284D" w14:textId="77777777" w:rsidR="001007B6" w:rsidRPr="004F15A7" w:rsidRDefault="001007B6" w:rsidP="001E5E73">
      <w:pPr>
        <w:spacing w:line="360" w:lineRule="auto"/>
        <w:jc w:val="both"/>
        <w:rPr>
          <w:rFonts w:ascii="Verdana" w:hAnsi="Verdana"/>
          <w:sz w:val="20"/>
          <w:szCs w:val="20"/>
        </w:rPr>
      </w:pPr>
      <w:r w:rsidRPr="004F15A7">
        <w:rPr>
          <w:rFonts w:ascii="Verdana" w:hAnsi="Verdana"/>
          <w:sz w:val="20"/>
          <w:szCs w:val="20"/>
        </w:rPr>
        <w:t>In case you experience any issues (cargo damage or shortage) at delivery, we kindly ask you to contact our customer service via phone immediately!</w:t>
      </w:r>
    </w:p>
    <w:p w14:paraId="3CD3E059" w14:textId="77777777" w:rsidR="001E5E73" w:rsidRPr="004F15A7" w:rsidRDefault="001E5E73" w:rsidP="001E5E73">
      <w:pPr>
        <w:spacing w:line="360" w:lineRule="auto"/>
        <w:jc w:val="both"/>
        <w:rPr>
          <w:rFonts w:ascii="Verdana" w:hAnsi="Verdana"/>
          <w:sz w:val="20"/>
          <w:szCs w:val="20"/>
        </w:rPr>
      </w:pPr>
      <w:r w:rsidRPr="004F15A7">
        <w:rPr>
          <w:rFonts w:ascii="Verdana" w:hAnsi="Verdana"/>
          <w:sz w:val="20"/>
          <w:szCs w:val="20"/>
          <w:lang w:eastAsia="hu-HU"/>
        </w:rPr>
        <w:br/>
      </w:r>
      <w:r w:rsidR="001007B6" w:rsidRPr="004F15A7">
        <w:rPr>
          <w:rFonts w:ascii="Verdana" w:hAnsi="Verdana"/>
          <w:sz w:val="20"/>
          <w:szCs w:val="20"/>
        </w:rPr>
        <w:t>Please don’t hesitate to contact us in case of any questions.</w:t>
      </w:r>
      <w:r w:rsidRPr="004F15A7">
        <w:rPr>
          <w:rFonts w:ascii="Verdana" w:hAnsi="Verdana"/>
          <w:sz w:val="20"/>
          <w:szCs w:val="20"/>
        </w:rPr>
        <w:t xml:space="preserve"> </w:t>
      </w:r>
    </w:p>
    <w:p w14:paraId="27529006" w14:textId="77777777" w:rsidR="001E5E73" w:rsidRPr="004F15A7" w:rsidRDefault="001E5E73" w:rsidP="001E5E73">
      <w:pPr>
        <w:spacing w:line="360" w:lineRule="auto"/>
        <w:jc w:val="both"/>
        <w:rPr>
          <w:rFonts w:ascii="Verdana" w:hAnsi="Verdana"/>
          <w:sz w:val="20"/>
          <w:szCs w:val="20"/>
        </w:rPr>
      </w:pPr>
    </w:p>
    <w:p w14:paraId="256BF9EB" w14:textId="77777777" w:rsidR="001E5E73" w:rsidRPr="004F15A7" w:rsidRDefault="001E5E73" w:rsidP="001E5E73">
      <w:pPr>
        <w:pStyle w:val="Footer"/>
        <w:spacing w:line="360" w:lineRule="auto"/>
        <w:jc w:val="both"/>
        <w:rPr>
          <w:rFonts w:ascii="Verdana" w:hAnsi="Verdana"/>
          <w:sz w:val="20"/>
          <w:szCs w:val="20"/>
        </w:rPr>
      </w:pPr>
      <w:r w:rsidRPr="004F15A7">
        <w:rPr>
          <w:rFonts w:ascii="Verdana" w:hAnsi="Verdana"/>
          <w:sz w:val="20"/>
          <w:szCs w:val="20"/>
        </w:rPr>
        <w:t>Maersk Hungary Kft.</w:t>
      </w:r>
    </w:p>
    <w:p w14:paraId="3A5F67A4" w14:textId="6A61EAD8" w:rsidR="001E5E73" w:rsidRPr="004F15A7" w:rsidRDefault="001E5E73" w:rsidP="001E5E73">
      <w:pPr>
        <w:pStyle w:val="Footer"/>
        <w:spacing w:line="360" w:lineRule="auto"/>
        <w:jc w:val="both"/>
        <w:rPr>
          <w:rFonts w:ascii="Verdana" w:hAnsi="Verdana"/>
          <w:sz w:val="20"/>
          <w:szCs w:val="20"/>
        </w:rPr>
      </w:pPr>
      <w:r w:rsidRPr="004F15A7">
        <w:rPr>
          <w:rFonts w:ascii="Verdana" w:hAnsi="Verdana"/>
          <w:sz w:val="20"/>
          <w:szCs w:val="20"/>
        </w:rPr>
        <w:t xml:space="preserve">H-1133 Budapest, Váci </w:t>
      </w:r>
      <w:r w:rsidR="004F15A7">
        <w:rPr>
          <w:rFonts w:ascii="Verdana" w:hAnsi="Verdana"/>
          <w:sz w:val="20"/>
          <w:szCs w:val="20"/>
        </w:rPr>
        <w:t>street</w:t>
      </w:r>
      <w:r w:rsidRPr="004F15A7">
        <w:rPr>
          <w:rFonts w:ascii="Verdana" w:hAnsi="Verdana"/>
          <w:sz w:val="20"/>
          <w:szCs w:val="20"/>
        </w:rPr>
        <w:t xml:space="preserve"> 76. V. </w:t>
      </w:r>
      <w:r w:rsidR="004F15A7">
        <w:rPr>
          <w:rFonts w:ascii="Verdana" w:hAnsi="Verdana"/>
          <w:sz w:val="20"/>
          <w:szCs w:val="20"/>
        </w:rPr>
        <w:t>tower</w:t>
      </w:r>
      <w:r w:rsidRPr="004F15A7">
        <w:rPr>
          <w:rFonts w:ascii="Verdana" w:hAnsi="Verdana"/>
          <w:sz w:val="20"/>
          <w:szCs w:val="20"/>
        </w:rPr>
        <w:t xml:space="preserve"> 5. </w:t>
      </w:r>
      <w:r w:rsidR="004F15A7">
        <w:rPr>
          <w:rFonts w:ascii="Verdana" w:hAnsi="Verdana"/>
          <w:sz w:val="20"/>
          <w:szCs w:val="20"/>
        </w:rPr>
        <w:t>floor</w:t>
      </w:r>
    </w:p>
    <w:p w14:paraId="7917CC0D" w14:textId="3DD71DDF" w:rsidR="001E5E73" w:rsidRPr="004F15A7" w:rsidRDefault="004F15A7" w:rsidP="001E5E73">
      <w:pPr>
        <w:pStyle w:val="Footer"/>
        <w:spacing w:line="360" w:lineRule="auto"/>
        <w:jc w:val="both"/>
        <w:rPr>
          <w:rFonts w:ascii="Verdana" w:hAnsi="Verdana"/>
          <w:sz w:val="20"/>
          <w:szCs w:val="20"/>
        </w:rPr>
      </w:pPr>
      <w:r>
        <w:rPr>
          <w:rFonts w:ascii="Verdana" w:hAnsi="Verdana"/>
          <w:sz w:val="20"/>
          <w:szCs w:val="20"/>
        </w:rPr>
        <w:t>Phone</w:t>
      </w:r>
      <w:r w:rsidR="001E5E73" w:rsidRPr="004F15A7">
        <w:rPr>
          <w:rFonts w:ascii="Verdana" w:hAnsi="Verdana"/>
          <w:sz w:val="20"/>
          <w:szCs w:val="20"/>
        </w:rPr>
        <w:t>: +36 1</w:t>
      </w:r>
      <w:r w:rsidR="00904413">
        <w:rPr>
          <w:rFonts w:ascii="Verdana" w:hAnsi="Verdana"/>
          <w:sz w:val="20"/>
          <w:szCs w:val="20"/>
        </w:rPr>
        <w:t> 755 5595</w:t>
      </w:r>
    </w:p>
    <w:p w14:paraId="20FC07E2" w14:textId="77777777" w:rsidR="001E5E73" w:rsidRPr="004F15A7" w:rsidRDefault="001E5E73" w:rsidP="001E5E73">
      <w:pPr>
        <w:pStyle w:val="Footer"/>
        <w:spacing w:line="360" w:lineRule="auto"/>
        <w:jc w:val="both"/>
        <w:rPr>
          <w:rFonts w:ascii="Verdana" w:hAnsi="Verdana"/>
          <w:sz w:val="20"/>
          <w:szCs w:val="20"/>
        </w:rPr>
      </w:pPr>
      <w:r w:rsidRPr="004F15A7">
        <w:rPr>
          <w:rFonts w:ascii="Verdana" w:hAnsi="Verdana"/>
          <w:sz w:val="20"/>
          <w:szCs w:val="20"/>
        </w:rPr>
        <w:t xml:space="preserve">E-mail: </w:t>
      </w:r>
      <w:r w:rsidRPr="004F15A7">
        <w:rPr>
          <w:rFonts w:ascii="Verdana" w:hAnsi="Verdana"/>
          <w:color w:val="0000FF"/>
          <w:sz w:val="20"/>
          <w:szCs w:val="20"/>
          <w:u w:val="single"/>
        </w:rPr>
        <w:t>hu.import@maersk.com</w:t>
      </w:r>
    </w:p>
    <w:p w14:paraId="7FC737FF" w14:textId="5C7CCC18" w:rsidR="001E5E73" w:rsidRPr="004F15A7" w:rsidRDefault="001007B6" w:rsidP="001E5E73">
      <w:pPr>
        <w:spacing w:line="360" w:lineRule="auto"/>
        <w:jc w:val="both"/>
        <w:rPr>
          <w:rFonts w:ascii="Verdana" w:hAnsi="Verdana"/>
          <w:sz w:val="20"/>
          <w:szCs w:val="20"/>
        </w:rPr>
      </w:pPr>
      <w:r w:rsidRPr="004F15A7">
        <w:rPr>
          <w:rFonts w:ascii="Verdana" w:hAnsi="Verdana"/>
          <w:sz w:val="20"/>
          <w:szCs w:val="20"/>
        </w:rPr>
        <w:t>Further information can be f</w:t>
      </w:r>
      <w:r w:rsidR="00B33955">
        <w:rPr>
          <w:rFonts w:ascii="Verdana" w:hAnsi="Verdana"/>
          <w:sz w:val="20"/>
          <w:szCs w:val="20"/>
        </w:rPr>
        <w:t>ound</w:t>
      </w:r>
      <w:r w:rsidR="004F15A7">
        <w:rPr>
          <w:rFonts w:ascii="Verdana" w:hAnsi="Verdana"/>
          <w:sz w:val="20"/>
          <w:szCs w:val="20"/>
        </w:rPr>
        <w:t xml:space="preserve"> </w:t>
      </w:r>
      <w:r w:rsidRPr="004F15A7">
        <w:rPr>
          <w:rFonts w:ascii="Verdana" w:hAnsi="Verdana"/>
          <w:sz w:val="20"/>
          <w:szCs w:val="20"/>
        </w:rPr>
        <w:t>on our website</w:t>
      </w:r>
      <w:r w:rsidR="001E5E73" w:rsidRPr="004F15A7">
        <w:rPr>
          <w:rFonts w:ascii="Verdana" w:hAnsi="Verdana"/>
          <w:sz w:val="20"/>
          <w:szCs w:val="20"/>
        </w:rPr>
        <w:t xml:space="preserve"> </w:t>
      </w:r>
      <w:hyperlink r:id="rId15" w:history="1">
        <w:r w:rsidRPr="004F15A7">
          <w:rPr>
            <w:rStyle w:val="Hyperlink"/>
            <w:rFonts w:ascii="Verdana" w:hAnsi="Verdana"/>
            <w:sz w:val="20"/>
            <w:szCs w:val="20"/>
          </w:rPr>
          <w:t>www.maersk.com</w:t>
        </w:r>
      </w:hyperlink>
    </w:p>
    <w:p w14:paraId="18BC3C1B" w14:textId="77777777" w:rsidR="001E5E73" w:rsidRPr="004F15A7" w:rsidRDefault="001E5E73" w:rsidP="001E5E73">
      <w:pPr>
        <w:spacing w:line="360" w:lineRule="auto"/>
        <w:jc w:val="both"/>
        <w:rPr>
          <w:rFonts w:ascii="Verdana" w:hAnsi="Verdana"/>
          <w:sz w:val="20"/>
          <w:szCs w:val="20"/>
        </w:rPr>
      </w:pPr>
    </w:p>
    <w:p w14:paraId="085AA510" w14:textId="77777777" w:rsidR="001E5E73" w:rsidRPr="004F15A7" w:rsidRDefault="001E5E73" w:rsidP="001E5E73">
      <w:pPr>
        <w:rPr>
          <w:rFonts w:ascii="Verdana" w:hAnsi="Verdana"/>
          <w:sz w:val="20"/>
          <w:szCs w:val="20"/>
        </w:rPr>
      </w:pPr>
      <w:r w:rsidRPr="004F15A7">
        <w:rPr>
          <w:rFonts w:ascii="Verdana" w:hAnsi="Verdana"/>
          <w:sz w:val="20"/>
          <w:szCs w:val="20"/>
        </w:rPr>
        <w:t xml:space="preserve"> </w:t>
      </w:r>
    </w:p>
    <w:p w14:paraId="187B14B5" w14:textId="77777777" w:rsidR="00FF7753" w:rsidRPr="004F15A7" w:rsidRDefault="00FF7753" w:rsidP="001E5E73"/>
    <w:sectPr w:rsidR="00FF7753" w:rsidRPr="004F15A7" w:rsidSect="00435C4D">
      <w:headerReference w:type="even" r:id="rId16"/>
      <w:headerReference w:type="default" r:id="rId17"/>
      <w:footerReference w:type="even" r:id="rId18"/>
      <w:footerReference w:type="default" r:id="rId19"/>
      <w:headerReference w:type="first" r:id="rId20"/>
      <w:footerReference w:type="first" r:id="rId21"/>
      <w:pgSz w:w="11906" w:h="16838" w:code="9"/>
      <w:pgMar w:top="1985"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07EF" w14:textId="77777777" w:rsidR="004261D2" w:rsidRDefault="004261D2">
      <w:r>
        <w:separator/>
      </w:r>
    </w:p>
  </w:endnote>
  <w:endnote w:type="continuationSeparator" w:id="0">
    <w:p w14:paraId="209C758F" w14:textId="77777777" w:rsidR="004261D2" w:rsidRDefault="0042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3">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3E6F" w14:textId="77777777" w:rsidR="00904413" w:rsidRDefault="00904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71C8" w14:textId="77777777" w:rsidR="00CF2C8A" w:rsidRPr="00DD5563" w:rsidRDefault="00CF2C8A" w:rsidP="00CF2C8A">
    <w:pPr>
      <w:pStyle w:val="Footer"/>
      <w:tabs>
        <w:tab w:val="clear" w:pos="4819"/>
        <w:tab w:val="clear" w:pos="9638"/>
        <w:tab w:val="left" w:pos="4002"/>
      </w:tabs>
      <w:jc w:val="center"/>
      <w:rPr>
        <w:rFonts w:ascii="Verdana" w:hAnsi="Verdana"/>
        <w:sz w:val="20"/>
        <w:szCs w:val="20"/>
        <w:lang w:val="pl-PL"/>
      </w:rPr>
    </w:pPr>
    <w:r>
      <w:rPr>
        <w:rFonts w:ascii="Verdana" w:hAnsi="Verdana"/>
        <w:sz w:val="20"/>
        <w:szCs w:val="20"/>
        <w:lang w:val="pl-PL"/>
      </w:rPr>
      <w:t>Maersk Hungary</w:t>
    </w:r>
  </w:p>
  <w:p w14:paraId="5673D5D4" w14:textId="77777777" w:rsidR="00CF2C8A" w:rsidRDefault="00C04BB0">
    <w:pPr>
      <w:pStyle w:val="Footer"/>
    </w:pPr>
    <w:r>
      <w:rPr>
        <w:noProof/>
      </w:rPr>
      <mc:AlternateContent>
        <mc:Choice Requires="wps">
          <w:drawing>
            <wp:anchor distT="0" distB="0" distL="114300" distR="114300" simplePos="0" relativeHeight="251660288" behindDoc="0" locked="0" layoutInCell="0" allowOverlap="1" wp14:anchorId="77FCFB0C" wp14:editId="3F37F08C">
              <wp:simplePos x="0" y="0"/>
              <wp:positionH relativeFrom="page">
                <wp:posOffset>0</wp:posOffset>
              </wp:positionH>
              <wp:positionV relativeFrom="page">
                <wp:posOffset>10234930</wp:posOffset>
              </wp:positionV>
              <wp:extent cx="7560310" cy="266700"/>
              <wp:effectExtent l="0" t="0" r="0" b="0"/>
              <wp:wrapNone/>
              <wp:docPr id="2" name="MSIPCM79b0438394fa4747f13a4c66" descr="{&quot;HashCode&quot;:248232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B79736" w14:textId="77777777" w:rsidR="00C04BB0" w:rsidRPr="00C04BB0" w:rsidRDefault="00C04BB0" w:rsidP="00C04BB0">
                          <w:pPr>
                            <w:rPr>
                              <w:rFonts w:ascii="Calibri" w:hAnsi="Calibri" w:cs="Calibri"/>
                              <w:color w:val="000000"/>
                              <w:sz w:val="20"/>
                            </w:rPr>
                          </w:pPr>
                          <w:r w:rsidRPr="00C04BB0">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7FCFB0C" id="_x0000_t202" coordsize="21600,21600" o:spt="202" path="m,l,21600r21600,l21600,xe">
              <v:stroke joinstyle="miter"/>
              <v:path gradientshapeok="t" o:connecttype="rect"/>
            </v:shapetype>
            <v:shape id="MSIPCM79b0438394fa4747f13a4c66" o:spid="_x0000_s1026" type="#_x0000_t202" alt="{&quot;HashCode&quot;:24823256,&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" o:allowincell="f" filled="f" stroked="f" strokeweight=".5pt">
              <v:textbox inset="20pt,0,,0">
                <w:txbxContent>
                  <w:p w14:paraId="25B79736" w14:textId="77777777" w:rsidR="00C04BB0" w:rsidRPr="00C04BB0" w:rsidRDefault="00C04BB0" w:rsidP="00C04BB0">
                    <w:pPr>
                      <w:rPr>
                        <w:rFonts w:ascii="Calibri" w:hAnsi="Calibri" w:cs="Calibri"/>
                        <w:color w:val="000000"/>
                        <w:sz w:val="20"/>
                      </w:rPr>
                    </w:pPr>
                    <w:r w:rsidRPr="00C04BB0">
                      <w:rPr>
                        <w:rFonts w:ascii="Calibri" w:hAnsi="Calibri" w:cs="Calibri"/>
                        <w:color w:val="000000"/>
                        <w:sz w:val="2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57DC" w14:textId="77777777" w:rsidR="00A67C70" w:rsidRPr="00DD5563" w:rsidRDefault="00A67C70" w:rsidP="00D8178D">
    <w:pPr>
      <w:pStyle w:val="Footer"/>
      <w:tabs>
        <w:tab w:val="clear" w:pos="4819"/>
        <w:tab w:val="clear" w:pos="9638"/>
        <w:tab w:val="left" w:pos="4002"/>
      </w:tabs>
      <w:jc w:val="center"/>
      <w:rPr>
        <w:rFonts w:ascii="Verdana" w:hAnsi="Verdana"/>
        <w:sz w:val="20"/>
        <w:szCs w:val="20"/>
        <w:lang w:val="pl-PL"/>
      </w:rPr>
    </w:pPr>
    <w:r>
      <w:rPr>
        <w:rFonts w:ascii="Verdana" w:hAnsi="Verdana"/>
        <w:sz w:val="20"/>
        <w:szCs w:val="20"/>
        <w:lang w:val="pl-PL"/>
      </w:rPr>
      <w:t>Maersk Hungary</w:t>
    </w:r>
  </w:p>
  <w:p w14:paraId="2A904A85" w14:textId="77777777" w:rsidR="00A67C70" w:rsidRDefault="00C04BB0">
    <w:pPr>
      <w:pStyle w:val="Footer"/>
    </w:pPr>
    <w:r>
      <w:rPr>
        <w:noProof/>
      </w:rPr>
      <mc:AlternateContent>
        <mc:Choice Requires="wps">
          <w:drawing>
            <wp:anchor distT="0" distB="0" distL="114300" distR="114300" simplePos="0" relativeHeight="251662336" behindDoc="0" locked="0" layoutInCell="0" allowOverlap="1" wp14:anchorId="7A180DF1" wp14:editId="07DBC380">
              <wp:simplePos x="0" y="0"/>
              <wp:positionH relativeFrom="page">
                <wp:posOffset>0</wp:posOffset>
              </wp:positionH>
              <wp:positionV relativeFrom="page">
                <wp:posOffset>10234930</wp:posOffset>
              </wp:positionV>
              <wp:extent cx="7560310" cy="266700"/>
              <wp:effectExtent l="0" t="0" r="0" b="0"/>
              <wp:wrapNone/>
              <wp:docPr id="4" name="MSIPCM30064ae6a2be7bf10e4ecee9" descr="{&quot;HashCode&quot;:2482325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8D579" w14:textId="77777777" w:rsidR="00C04BB0" w:rsidRPr="00C04BB0" w:rsidRDefault="00C04BB0" w:rsidP="00C04BB0">
                          <w:pPr>
                            <w:rPr>
                              <w:rFonts w:ascii="Calibri" w:hAnsi="Calibri" w:cs="Calibri"/>
                              <w:color w:val="000000"/>
                              <w:sz w:val="20"/>
                            </w:rPr>
                          </w:pPr>
                          <w:r w:rsidRPr="00C04BB0">
                            <w:rPr>
                              <w:rFonts w:ascii="Calibri" w:hAnsi="Calibri" w:cs="Calibri"/>
                              <w:color w:val="000000"/>
                              <w:sz w:val="2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180DF1" id="_x0000_t202" coordsize="21600,21600" o:spt="202" path="m,l,21600r21600,l21600,xe">
              <v:stroke joinstyle="miter"/>
              <v:path gradientshapeok="t" o:connecttype="rect"/>
            </v:shapetype>
            <v:shape id="MSIPCM30064ae6a2be7bf10e4ecee9" o:spid="_x0000_s1027" type="#_x0000_t202" alt="{&quot;HashCode&quot;:24823256,&quot;Height&quot;:841.0,&quot;Width&quot;:595.0,&quot;Placement&quot;:&quot;Footer&quot;,&quot;Index&quot;:&quot;FirstPage&quot;,&quot;Section&quot;:1,&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" o:allowincell="f" filled="f" stroked="f" strokeweight=".5pt">
              <v:textbox inset="20pt,0,,0">
                <w:txbxContent>
                  <w:p w14:paraId="5B68D579" w14:textId="77777777" w:rsidR="00C04BB0" w:rsidRPr="00C04BB0" w:rsidRDefault="00C04BB0" w:rsidP="00C04BB0">
                    <w:pPr>
                      <w:rPr>
                        <w:rFonts w:ascii="Calibri" w:hAnsi="Calibri" w:cs="Calibri"/>
                        <w:color w:val="000000"/>
                        <w:sz w:val="20"/>
                      </w:rPr>
                    </w:pPr>
                    <w:r w:rsidRPr="00C04BB0">
                      <w:rPr>
                        <w:rFonts w:ascii="Calibri" w:hAnsi="Calibri" w:cs="Calibri"/>
                        <w:color w:val="000000"/>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957F" w14:textId="77777777" w:rsidR="004261D2" w:rsidRDefault="004261D2">
      <w:r>
        <w:separator/>
      </w:r>
    </w:p>
  </w:footnote>
  <w:footnote w:type="continuationSeparator" w:id="0">
    <w:p w14:paraId="50AFEBCE" w14:textId="77777777" w:rsidR="004261D2" w:rsidRDefault="00426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D2C6" w14:textId="77777777" w:rsidR="00904413" w:rsidRDefault="00904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6FAA" w14:textId="77777777" w:rsidR="00A67C70" w:rsidRDefault="00CF2C8A" w:rsidP="000B6FEE">
    <w:pPr>
      <w:pStyle w:val="Header"/>
      <w:tabs>
        <w:tab w:val="clear" w:pos="4819"/>
        <w:tab w:val="clear" w:pos="9638"/>
        <w:tab w:val="left" w:pos="2925"/>
      </w:tabs>
    </w:pPr>
    <w:r>
      <w:rPr>
        <w:noProof/>
        <w:lang w:val="da-DK"/>
      </w:rPr>
      <w:drawing>
        <wp:anchor distT="0" distB="0" distL="114300" distR="114300" simplePos="0" relativeHeight="251658240" behindDoc="0" locked="1" layoutInCell="1" allowOverlap="1" wp14:anchorId="595BFAF6" wp14:editId="38B7A335">
          <wp:simplePos x="0" y="0"/>
          <wp:positionH relativeFrom="margin">
            <wp:posOffset>5319395</wp:posOffset>
          </wp:positionH>
          <wp:positionV relativeFrom="page">
            <wp:posOffset>455930</wp:posOffset>
          </wp:positionV>
          <wp:extent cx="762635" cy="294640"/>
          <wp:effectExtent l="0" t="0" r="0" b="0"/>
          <wp:wrapNone/>
          <wp:docPr id="1" name="Customer Advisory" descr="C:\Users\inp\AppData\Local\Microsoft\Windows\INetCache\Content.Word\DocType Customer Advisor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AppData\Local\Microsoft\Windows\INetCache\Content.Word\DocType Customer Advisor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294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C7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6EB1" w14:textId="77777777" w:rsidR="00A67C70" w:rsidRDefault="0025425B" w:rsidP="004F206B">
    <w:pPr>
      <w:pStyle w:val="Header"/>
    </w:pPr>
    <w:r>
      <w:rPr>
        <w:noProof/>
      </w:rPr>
      <w:drawing>
        <wp:anchor distT="0" distB="0" distL="0" distR="0" simplePos="0" relativeHeight="251654144" behindDoc="0" locked="0" layoutInCell="1" allowOverlap="1" wp14:anchorId="601407FE" wp14:editId="7B839301">
          <wp:simplePos x="0" y="0"/>
          <wp:positionH relativeFrom="margin">
            <wp:align>left</wp:align>
          </wp:positionH>
          <wp:positionV relativeFrom="page">
            <wp:posOffset>401955</wp:posOffset>
          </wp:positionV>
          <wp:extent cx="1610958" cy="360000"/>
          <wp:effectExtent l="0" t="0" r="0" b="2540"/>
          <wp:wrapSquare wrapText="bothSides"/>
          <wp:docPr id="1515823049" name="LogoHide1"/>
          <wp:cNvGraphicFramePr/>
          <a:graphic xmlns:a="http://schemas.openxmlformats.org/drawingml/2006/main">
            <a:graphicData uri="http://schemas.openxmlformats.org/drawingml/2006/picture">
              <pic:pic xmlns:pic="http://schemas.openxmlformats.org/drawingml/2006/picture">
                <pic:nvPicPr>
                  <pic:cNvPr id="1515823049" name="LogoHide1"/>
                  <pic:cNvPicPr/>
                </pic:nvPicPr>
                <pic:blipFill>
                  <a:blip r:embed="rId1"/>
                  <a:srcRect/>
                  <a:stretch/>
                </pic:blipFill>
                <pic:spPr>
                  <a:xfrm>
                    <a:off x="0" y="0"/>
                    <a:ext cx="1610958" cy="360000"/>
                  </a:xfrm>
                  <a:prstGeom prst="rect">
                    <a:avLst/>
                  </a:prstGeom>
                </pic:spPr>
              </pic:pic>
            </a:graphicData>
          </a:graphic>
        </wp:anchor>
      </w:drawing>
    </w:r>
    <w:r>
      <w:rPr>
        <w:noProof/>
        <w:lang w:val="da-DK"/>
      </w:rPr>
      <w:drawing>
        <wp:anchor distT="0" distB="0" distL="114300" distR="114300" simplePos="0" relativeHeight="251656192" behindDoc="0" locked="1" layoutInCell="1" allowOverlap="1" wp14:anchorId="01AB979C" wp14:editId="2EE3F418">
          <wp:simplePos x="0" y="0"/>
          <wp:positionH relativeFrom="margin">
            <wp:align>right</wp:align>
          </wp:positionH>
          <wp:positionV relativeFrom="page">
            <wp:posOffset>449580</wp:posOffset>
          </wp:positionV>
          <wp:extent cx="762635" cy="294640"/>
          <wp:effectExtent l="0" t="0" r="0" b="0"/>
          <wp:wrapNone/>
          <wp:docPr id="3" name="Customer Advisory" descr="C:\Users\inp\AppData\Local\Microsoft\Windows\INetCache\Content.Word\DocType Customer Advisor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p\AppData\Local\Microsoft\Windows\INetCache\Content.Word\DocType Customer Advisory.em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35" cy="294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51D54"/>
    <w:multiLevelType w:val="hybridMultilevel"/>
    <w:tmpl w:val="A3382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525B6"/>
    <w:multiLevelType w:val="hybridMultilevel"/>
    <w:tmpl w:val="837492B8"/>
    <w:lvl w:ilvl="0" w:tplc="D11CB462">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BA41F75"/>
    <w:multiLevelType w:val="hybridMultilevel"/>
    <w:tmpl w:val="205262C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1C174466"/>
    <w:multiLevelType w:val="hybridMultilevel"/>
    <w:tmpl w:val="60C497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D417F63"/>
    <w:multiLevelType w:val="hybridMultilevel"/>
    <w:tmpl w:val="2496142A"/>
    <w:lvl w:ilvl="0" w:tplc="3C3AECE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20372D5"/>
    <w:multiLevelType w:val="hybridMultilevel"/>
    <w:tmpl w:val="07F6E458"/>
    <w:lvl w:ilvl="0" w:tplc="826E507C">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56444"/>
    <w:multiLevelType w:val="hybridMultilevel"/>
    <w:tmpl w:val="214EF36A"/>
    <w:lvl w:ilvl="0" w:tplc="D37A8314">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D274E3F"/>
    <w:multiLevelType w:val="hybridMultilevel"/>
    <w:tmpl w:val="1F00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116C5"/>
    <w:multiLevelType w:val="hybridMultilevel"/>
    <w:tmpl w:val="4E50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41A59"/>
    <w:multiLevelType w:val="hybridMultilevel"/>
    <w:tmpl w:val="FB72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BE663B"/>
    <w:multiLevelType w:val="hybridMultilevel"/>
    <w:tmpl w:val="6480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2B0652"/>
    <w:multiLevelType w:val="hybridMultilevel"/>
    <w:tmpl w:val="F43C438A"/>
    <w:lvl w:ilvl="0" w:tplc="040E0001">
      <w:start w:val="1"/>
      <w:numFmt w:val="bullet"/>
      <w:lvlText w:val=""/>
      <w:lvlJc w:val="left"/>
      <w:pPr>
        <w:tabs>
          <w:tab w:val="num" w:pos="1065"/>
        </w:tabs>
        <w:ind w:left="1065" w:hanging="70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549F2"/>
    <w:multiLevelType w:val="hybridMultilevel"/>
    <w:tmpl w:val="FCFA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303A47"/>
    <w:multiLevelType w:val="hybridMultilevel"/>
    <w:tmpl w:val="F84863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4304E"/>
    <w:multiLevelType w:val="hybridMultilevel"/>
    <w:tmpl w:val="7658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05349"/>
    <w:multiLevelType w:val="hybridMultilevel"/>
    <w:tmpl w:val="DBEA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063CA5"/>
    <w:multiLevelType w:val="hybridMultilevel"/>
    <w:tmpl w:val="B030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309EC"/>
    <w:multiLevelType w:val="hybridMultilevel"/>
    <w:tmpl w:val="C942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D63D3D"/>
    <w:multiLevelType w:val="hybridMultilevel"/>
    <w:tmpl w:val="20862080"/>
    <w:lvl w:ilvl="0" w:tplc="44D64352">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E375868"/>
    <w:multiLevelType w:val="multilevel"/>
    <w:tmpl w:val="A94EC630"/>
    <w:lvl w:ilvl="0">
      <w:start w:val="1"/>
      <w:numFmt w:val="decimal"/>
      <w:lvlText w:val="%1."/>
      <w:lvlJc w:val="left"/>
      <w:pPr>
        <w:tabs>
          <w:tab w:val="num" w:pos="360"/>
        </w:tabs>
        <w:ind w:left="360" w:hanging="360"/>
      </w:pPr>
      <w:rPr>
        <w:b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99222478">
    <w:abstractNumId w:val="12"/>
  </w:num>
  <w:num w:numId="2" w16cid:durableId="617836732">
    <w:abstractNumId w:val="9"/>
  </w:num>
  <w:num w:numId="3" w16cid:durableId="1485585811">
    <w:abstractNumId w:val="7"/>
  </w:num>
  <w:num w:numId="4" w16cid:durableId="564535374">
    <w:abstractNumId w:val="14"/>
  </w:num>
  <w:num w:numId="5" w16cid:durableId="185486426">
    <w:abstractNumId w:val="16"/>
  </w:num>
  <w:num w:numId="6" w16cid:durableId="1509950250">
    <w:abstractNumId w:val="3"/>
  </w:num>
  <w:num w:numId="7" w16cid:durableId="958485325">
    <w:abstractNumId w:val="8"/>
  </w:num>
  <w:num w:numId="8" w16cid:durableId="1080717032">
    <w:abstractNumId w:val="10"/>
  </w:num>
  <w:num w:numId="9" w16cid:durableId="644552356">
    <w:abstractNumId w:val="17"/>
  </w:num>
  <w:num w:numId="10" w16cid:durableId="1962370565">
    <w:abstractNumId w:val="13"/>
  </w:num>
  <w:num w:numId="11" w16cid:durableId="1599026635">
    <w:abstractNumId w:val="1"/>
  </w:num>
  <w:num w:numId="12" w16cid:durableId="490482527">
    <w:abstractNumId w:val="4"/>
  </w:num>
  <w:num w:numId="13" w16cid:durableId="1177034892">
    <w:abstractNumId w:val="15"/>
  </w:num>
  <w:num w:numId="14" w16cid:durableId="1537233734">
    <w:abstractNumId w:val="1"/>
  </w:num>
  <w:num w:numId="15" w16cid:durableId="252975164">
    <w:abstractNumId w:val="5"/>
  </w:num>
  <w:num w:numId="16" w16cid:durableId="1900550506">
    <w:abstractNumId w:val="18"/>
  </w:num>
  <w:num w:numId="17" w16cid:durableId="1657301533">
    <w:abstractNumId w:val="19"/>
  </w:num>
  <w:num w:numId="18" w16cid:durableId="1148863605">
    <w:abstractNumId w:val="0"/>
  </w:num>
  <w:num w:numId="19" w16cid:durableId="482234657">
    <w:abstractNumId w:val="11"/>
  </w:num>
  <w:num w:numId="20" w16cid:durableId="835918156">
    <w:abstractNumId w:val="6"/>
  </w:num>
  <w:num w:numId="21" w16cid:durableId="124213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9F"/>
    <w:rsid w:val="000001F5"/>
    <w:rsid w:val="000008A2"/>
    <w:rsid w:val="00002387"/>
    <w:rsid w:val="000042BE"/>
    <w:rsid w:val="0000441C"/>
    <w:rsid w:val="00005730"/>
    <w:rsid w:val="00014814"/>
    <w:rsid w:val="00014A87"/>
    <w:rsid w:val="0001579C"/>
    <w:rsid w:val="0001609A"/>
    <w:rsid w:val="00016368"/>
    <w:rsid w:val="00023947"/>
    <w:rsid w:val="00026C6E"/>
    <w:rsid w:val="00030C10"/>
    <w:rsid w:val="00032848"/>
    <w:rsid w:val="00034677"/>
    <w:rsid w:val="0003666B"/>
    <w:rsid w:val="00040752"/>
    <w:rsid w:val="00046562"/>
    <w:rsid w:val="00050C4A"/>
    <w:rsid w:val="0005164B"/>
    <w:rsid w:val="00054A92"/>
    <w:rsid w:val="00055045"/>
    <w:rsid w:val="000563CE"/>
    <w:rsid w:val="000575B4"/>
    <w:rsid w:val="00060B9C"/>
    <w:rsid w:val="00064BD5"/>
    <w:rsid w:val="0007016E"/>
    <w:rsid w:val="0007380F"/>
    <w:rsid w:val="00074BDD"/>
    <w:rsid w:val="00075FBD"/>
    <w:rsid w:val="00077CF1"/>
    <w:rsid w:val="00083634"/>
    <w:rsid w:val="000851BB"/>
    <w:rsid w:val="000851C6"/>
    <w:rsid w:val="00085356"/>
    <w:rsid w:val="00086B23"/>
    <w:rsid w:val="00086E96"/>
    <w:rsid w:val="00087482"/>
    <w:rsid w:val="000920CD"/>
    <w:rsid w:val="000925D9"/>
    <w:rsid w:val="000925F6"/>
    <w:rsid w:val="000979A8"/>
    <w:rsid w:val="000A1691"/>
    <w:rsid w:val="000A1A57"/>
    <w:rsid w:val="000A3381"/>
    <w:rsid w:val="000A53F4"/>
    <w:rsid w:val="000A64C5"/>
    <w:rsid w:val="000A71AF"/>
    <w:rsid w:val="000A7BAB"/>
    <w:rsid w:val="000B2A8B"/>
    <w:rsid w:val="000B5546"/>
    <w:rsid w:val="000B6FEE"/>
    <w:rsid w:val="000B7A89"/>
    <w:rsid w:val="000C0087"/>
    <w:rsid w:val="000C1422"/>
    <w:rsid w:val="000C2270"/>
    <w:rsid w:val="000C4D87"/>
    <w:rsid w:val="000C7344"/>
    <w:rsid w:val="000D12CD"/>
    <w:rsid w:val="000D43A9"/>
    <w:rsid w:val="000D4F39"/>
    <w:rsid w:val="000D56E6"/>
    <w:rsid w:val="000D5A9C"/>
    <w:rsid w:val="000D68EF"/>
    <w:rsid w:val="000D6F36"/>
    <w:rsid w:val="000D7862"/>
    <w:rsid w:val="000E1510"/>
    <w:rsid w:val="000E17AA"/>
    <w:rsid w:val="000E1C35"/>
    <w:rsid w:val="000E370B"/>
    <w:rsid w:val="000E6630"/>
    <w:rsid w:val="000E6C96"/>
    <w:rsid w:val="000F42C2"/>
    <w:rsid w:val="000F610E"/>
    <w:rsid w:val="0010021C"/>
    <w:rsid w:val="001007B6"/>
    <w:rsid w:val="001007E0"/>
    <w:rsid w:val="0010106A"/>
    <w:rsid w:val="00101B06"/>
    <w:rsid w:val="00104C4A"/>
    <w:rsid w:val="00110FD9"/>
    <w:rsid w:val="0011200F"/>
    <w:rsid w:val="001214BC"/>
    <w:rsid w:val="00123EE4"/>
    <w:rsid w:val="00126C8E"/>
    <w:rsid w:val="00127C95"/>
    <w:rsid w:val="001309D3"/>
    <w:rsid w:val="001314FE"/>
    <w:rsid w:val="0013190A"/>
    <w:rsid w:val="001325F3"/>
    <w:rsid w:val="001467D4"/>
    <w:rsid w:val="00147DEC"/>
    <w:rsid w:val="00147FF3"/>
    <w:rsid w:val="00152593"/>
    <w:rsid w:val="00153DE7"/>
    <w:rsid w:val="0015435E"/>
    <w:rsid w:val="001572C2"/>
    <w:rsid w:val="00161B9B"/>
    <w:rsid w:val="001638D0"/>
    <w:rsid w:val="00163B01"/>
    <w:rsid w:val="00164F2F"/>
    <w:rsid w:val="001666F7"/>
    <w:rsid w:val="00170011"/>
    <w:rsid w:val="00170BCC"/>
    <w:rsid w:val="00172C16"/>
    <w:rsid w:val="0017372D"/>
    <w:rsid w:val="0018178D"/>
    <w:rsid w:val="00182313"/>
    <w:rsid w:val="00183D5E"/>
    <w:rsid w:val="00186E5A"/>
    <w:rsid w:val="001905BD"/>
    <w:rsid w:val="00190F48"/>
    <w:rsid w:val="001913C0"/>
    <w:rsid w:val="00191DFF"/>
    <w:rsid w:val="001948A5"/>
    <w:rsid w:val="001974C5"/>
    <w:rsid w:val="001A6D33"/>
    <w:rsid w:val="001B07A2"/>
    <w:rsid w:val="001B3D7B"/>
    <w:rsid w:val="001B53CD"/>
    <w:rsid w:val="001B6042"/>
    <w:rsid w:val="001C14C3"/>
    <w:rsid w:val="001C167A"/>
    <w:rsid w:val="001C2B48"/>
    <w:rsid w:val="001C52AA"/>
    <w:rsid w:val="001D3FC1"/>
    <w:rsid w:val="001E1220"/>
    <w:rsid w:val="001E1D9E"/>
    <w:rsid w:val="001E1EEA"/>
    <w:rsid w:val="001E5E73"/>
    <w:rsid w:val="001E7314"/>
    <w:rsid w:val="001E7DC5"/>
    <w:rsid w:val="001F4B84"/>
    <w:rsid w:val="001F5C5F"/>
    <w:rsid w:val="00204688"/>
    <w:rsid w:val="00205221"/>
    <w:rsid w:val="0020787D"/>
    <w:rsid w:val="002110B0"/>
    <w:rsid w:val="00211F43"/>
    <w:rsid w:val="00213D85"/>
    <w:rsid w:val="00221571"/>
    <w:rsid w:val="00222483"/>
    <w:rsid w:val="00225083"/>
    <w:rsid w:val="00227519"/>
    <w:rsid w:val="00240D12"/>
    <w:rsid w:val="002427AC"/>
    <w:rsid w:val="00242817"/>
    <w:rsid w:val="002443EF"/>
    <w:rsid w:val="00246539"/>
    <w:rsid w:val="00246957"/>
    <w:rsid w:val="0024734C"/>
    <w:rsid w:val="00251956"/>
    <w:rsid w:val="00251E65"/>
    <w:rsid w:val="0025401E"/>
    <w:rsid w:val="0025425B"/>
    <w:rsid w:val="00255059"/>
    <w:rsid w:val="002627D8"/>
    <w:rsid w:val="00265965"/>
    <w:rsid w:val="0027299C"/>
    <w:rsid w:val="00272E31"/>
    <w:rsid w:val="00273BB5"/>
    <w:rsid w:val="002744D7"/>
    <w:rsid w:val="00276BAF"/>
    <w:rsid w:val="00277CE4"/>
    <w:rsid w:val="00281F01"/>
    <w:rsid w:val="00284AB8"/>
    <w:rsid w:val="00287ED4"/>
    <w:rsid w:val="002929D6"/>
    <w:rsid w:val="00294BF1"/>
    <w:rsid w:val="00295C7C"/>
    <w:rsid w:val="0029743C"/>
    <w:rsid w:val="00297460"/>
    <w:rsid w:val="002A1444"/>
    <w:rsid w:val="002A36FB"/>
    <w:rsid w:val="002A399F"/>
    <w:rsid w:val="002A4406"/>
    <w:rsid w:val="002A56FF"/>
    <w:rsid w:val="002A5E4C"/>
    <w:rsid w:val="002A686F"/>
    <w:rsid w:val="002B0390"/>
    <w:rsid w:val="002B6403"/>
    <w:rsid w:val="002C1BC4"/>
    <w:rsid w:val="002C3861"/>
    <w:rsid w:val="002C5585"/>
    <w:rsid w:val="002C7241"/>
    <w:rsid w:val="002C7331"/>
    <w:rsid w:val="002D022E"/>
    <w:rsid w:val="002D13C2"/>
    <w:rsid w:val="002D1D9F"/>
    <w:rsid w:val="002D5EFD"/>
    <w:rsid w:val="002E34A8"/>
    <w:rsid w:val="002E44A2"/>
    <w:rsid w:val="002E46BA"/>
    <w:rsid w:val="002E68D5"/>
    <w:rsid w:val="002E6BBB"/>
    <w:rsid w:val="002E7022"/>
    <w:rsid w:val="002F16A3"/>
    <w:rsid w:val="002F25BB"/>
    <w:rsid w:val="002F31DF"/>
    <w:rsid w:val="002F6C91"/>
    <w:rsid w:val="00301247"/>
    <w:rsid w:val="003017B5"/>
    <w:rsid w:val="0030181F"/>
    <w:rsid w:val="003020D4"/>
    <w:rsid w:val="003105C3"/>
    <w:rsid w:val="00312A63"/>
    <w:rsid w:val="00312B87"/>
    <w:rsid w:val="0031667B"/>
    <w:rsid w:val="00321021"/>
    <w:rsid w:val="00321CD8"/>
    <w:rsid w:val="00322803"/>
    <w:rsid w:val="003231DC"/>
    <w:rsid w:val="00325D27"/>
    <w:rsid w:val="00326F47"/>
    <w:rsid w:val="00327F0C"/>
    <w:rsid w:val="00331284"/>
    <w:rsid w:val="00333ECE"/>
    <w:rsid w:val="003348FF"/>
    <w:rsid w:val="00336311"/>
    <w:rsid w:val="00336DF2"/>
    <w:rsid w:val="00343B4D"/>
    <w:rsid w:val="00345513"/>
    <w:rsid w:val="00345D2D"/>
    <w:rsid w:val="00354423"/>
    <w:rsid w:val="00356F24"/>
    <w:rsid w:val="0035770B"/>
    <w:rsid w:val="00365D82"/>
    <w:rsid w:val="0037103C"/>
    <w:rsid w:val="00371A08"/>
    <w:rsid w:val="00371A72"/>
    <w:rsid w:val="003733ED"/>
    <w:rsid w:val="003753D6"/>
    <w:rsid w:val="00375F85"/>
    <w:rsid w:val="00375FF7"/>
    <w:rsid w:val="00376207"/>
    <w:rsid w:val="00376618"/>
    <w:rsid w:val="00377134"/>
    <w:rsid w:val="00382564"/>
    <w:rsid w:val="00383662"/>
    <w:rsid w:val="003856B1"/>
    <w:rsid w:val="00385D61"/>
    <w:rsid w:val="003901FE"/>
    <w:rsid w:val="003908F9"/>
    <w:rsid w:val="0039242D"/>
    <w:rsid w:val="00392B2F"/>
    <w:rsid w:val="00394BE3"/>
    <w:rsid w:val="00396C93"/>
    <w:rsid w:val="003A0636"/>
    <w:rsid w:val="003A0E47"/>
    <w:rsid w:val="003A5946"/>
    <w:rsid w:val="003A629F"/>
    <w:rsid w:val="003A716E"/>
    <w:rsid w:val="003A79B1"/>
    <w:rsid w:val="003A7F45"/>
    <w:rsid w:val="003B233B"/>
    <w:rsid w:val="003B26A0"/>
    <w:rsid w:val="003B2C7B"/>
    <w:rsid w:val="003B347A"/>
    <w:rsid w:val="003B7421"/>
    <w:rsid w:val="003C0655"/>
    <w:rsid w:val="003C2307"/>
    <w:rsid w:val="003C632D"/>
    <w:rsid w:val="003D0B09"/>
    <w:rsid w:val="003D19CB"/>
    <w:rsid w:val="003D3333"/>
    <w:rsid w:val="003D6187"/>
    <w:rsid w:val="003E39DB"/>
    <w:rsid w:val="003E3AA9"/>
    <w:rsid w:val="003F1EEB"/>
    <w:rsid w:val="003F2958"/>
    <w:rsid w:val="003F29ED"/>
    <w:rsid w:val="003F340B"/>
    <w:rsid w:val="003F3434"/>
    <w:rsid w:val="003F426A"/>
    <w:rsid w:val="003F436C"/>
    <w:rsid w:val="00402032"/>
    <w:rsid w:val="00404362"/>
    <w:rsid w:val="0041217F"/>
    <w:rsid w:val="00412501"/>
    <w:rsid w:val="00421134"/>
    <w:rsid w:val="00422BCD"/>
    <w:rsid w:val="0042312E"/>
    <w:rsid w:val="00425C4F"/>
    <w:rsid w:val="004261D2"/>
    <w:rsid w:val="00426925"/>
    <w:rsid w:val="00430395"/>
    <w:rsid w:val="00430446"/>
    <w:rsid w:val="004306D2"/>
    <w:rsid w:val="00435C4D"/>
    <w:rsid w:val="004420E2"/>
    <w:rsid w:val="004451AF"/>
    <w:rsid w:val="00446274"/>
    <w:rsid w:val="00447D05"/>
    <w:rsid w:val="00462064"/>
    <w:rsid w:val="00463339"/>
    <w:rsid w:val="00463358"/>
    <w:rsid w:val="00464E69"/>
    <w:rsid w:val="00466403"/>
    <w:rsid w:val="00470F52"/>
    <w:rsid w:val="00476ECF"/>
    <w:rsid w:val="00477463"/>
    <w:rsid w:val="004800B0"/>
    <w:rsid w:val="004832E5"/>
    <w:rsid w:val="00484B2B"/>
    <w:rsid w:val="004851DC"/>
    <w:rsid w:val="0048623D"/>
    <w:rsid w:val="00486EFB"/>
    <w:rsid w:val="00491726"/>
    <w:rsid w:val="0049493C"/>
    <w:rsid w:val="00494A00"/>
    <w:rsid w:val="00494D8B"/>
    <w:rsid w:val="004A3C29"/>
    <w:rsid w:val="004A646E"/>
    <w:rsid w:val="004B5A65"/>
    <w:rsid w:val="004B6946"/>
    <w:rsid w:val="004B71CD"/>
    <w:rsid w:val="004B727D"/>
    <w:rsid w:val="004C41BF"/>
    <w:rsid w:val="004C57D7"/>
    <w:rsid w:val="004C6D2E"/>
    <w:rsid w:val="004D1AE4"/>
    <w:rsid w:val="004D3209"/>
    <w:rsid w:val="004E1986"/>
    <w:rsid w:val="004E284A"/>
    <w:rsid w:val="004E4FA2"/>
    <w:rsid w:val="004E5853"/>
    <w:rsid w:val="004E5D12"/>
    <w:rsid w:val="004F15A7"/>
    <w:rsid w:val="004F206B"/>
    <w:rsid w:val="004F2E26"/>
    <w:rsid w:val="004F3B7A"/>
    <w:rsid w:val="004F65BB"/>
    <w:rsid w:val="00500E7F"/>
    <w:rsid w:val="00501E1E"/>
    <w:rsid w:val="00511136"/>
    <w:rsid w:val="00513A03"/>
    <w:rsid w:val="005157DE"/>
    <w:rsid w:val="005219C7"/>
    <w:rsid w:val="00525B4B"/>
    <w:rsid w:val="00533449"/>
    <w:rsid w:val="0053597C"/>
    <w:rsid w:val="00537308"/>
    <w:rsid w:val="00537B55"/>
    <w:rsid w:val="00541172"/>
    <w:rsid w:val="00547CE5"/>
    <w:rsid w:val="00551B3E"/>
    <w:rsid w:val="00552329"/>
    <w:rsid w:val="00553AF6"/>
    <w:rsid w:val="005552BB"/>
    <w:rsid w:val="005555CE"/>
    <w:rsid w:val="005609C5"/>
    <w:rsid w:val="0056497F"/>
    <w:rsid w:val="00564B77"/>
    <w:rsid w:val="00566081"/>
    <w:rsid w:val="0056644F"/>
    <w:rsid w:val="00566CA7"/>
    <w:rsid w:val="0057051D"/>
    <w:rsid w:val="00572C26"/>
    <w:rsid w:val="00575176"/>
    <w:rsid w:val="00576B3C"/>
    <w:rsid w:val="00576C5D"/>
    <w:rsid w:val="00583558"/>
    <w:rsid w:val="00586D2B"/>
    <w:rsid w:val="00591482"/>
    <w:rsid w:val="0059226A"/>
    <w:rsid w:val="00595DF9"/>
    <w:rsid w:val="00596245"/>
    <w:rsid w:val="005A17D0"/>
    <w:rsid w:val="005A5116"/>
    <w:rsid w:val="005A5798"/>
    <w:rsid w:val="005A5931"/>
    <w:rsid w:val="005A59D7"/>
    <w:rsid w:val="005A7C42"/>
    <w:rsid w:val="005B0E3E"/>
    <w:rsid w:val="005B0EA7"/>
    <w:rsid w:val="005B22D1"/>
    <w:rsid w:val="005B2920"/>
    <w:rsid w:val="005B51E1"/>
    <w:rsid w:val="005C3153"/>
    <w:rsid w:val="005C3E77"/>
    <w:rsid w:val="005C4654"/>
    <w:rsid w:val="005C5317"/>
    <w:rsid w:val="005D30BA"/>
    <w:rsid w:val="005D7BE7"/>
    <w:rsid w:val="005E0D78"/>
    <w:rsid w:val="005E564E"/>
    <w:rsid w:val="005F3040"/>
    <w:rsid w:val="005F53FE"/>
    <w:rsid w:val="005F764C"/>
    <w:rsid w:val="00601A0C"/>
    <w:rsid w:val="006032DB"/>
    <w:rsid w:val="006131D9"/>
    <w:rsid w:val="00615EE9"/>
    <w:rsid w:val="00616573"/>
    <w:rsid w:val="00620BF2"/>
    <w:rsid w:val="0062196C"/>
    <w:rsid w:val="00622A80"/>
    <w:rsid w:val="00623782"/>
    <w:rsid w:val="0063172B"/>
    <w:rsid w:val="006347F6"/>
    <w:rsid w:val="00636D8A"/>
    <w:rsid w:val="00641117"/>
    <w:rsid w:val="0064139F"/>
    <w:rsid w:val="00644881"/>
    <w:rsid w:val="00654C2A"/>
    <w:rsid w:val="00655E5F"/>
    <w:rsid w:val="0065603D"/>
    <w:rsid w:val="0066142B"/>
    <w:rsid w:val="00664C56"/>
    <w:rsid w:val="00665199"/>
    <w:rsid w:val="0066737F"/>
    <w:rsid w:val="006711C8"/>
    <w:rsid w:val="00672291"/>
    <w:rsid w:val="0067263E"/>
    <w:rsid w:val="00672A67"/>
    <w:rsid w:val="00674D52"/>
    <w:rsid w:val="00681696"/>
    <w:rsid w:val="00685027"/>
    <w:rsid w:val="00687E7C"/>
    <w:rsid w:val="00690AE4"/>
    <w:rsid w:val="00690B6E"/>
    <w:rsid w:val="00695B47"/>
    <w:rsid w:val="006A1B39"/>
    <w:rsid w:val="006A211C"/>
    <w:rsid w:val="006A241B"/>
    <w:rsid w:val="006A3637"/>
    <w:rsid w:val="006A41FA"/>
    <w:rsid w:val="006A48EB"/>
    <w:rsid w:val="006A5B56"/>
    <w:rsid w:val="006A5EB8"/>
    <w:rsid w:val="006A60CB"/>
    <w:rsid w:val="006A6DBC"/>
    <w:rsid w:val="006A7078"/>
    <w:rsid w:val="006A7734"/>
    <w:rsid w:val="006A7751"/>
    <w:rsid w:val="006A78C5"/>
    <w:rsid w:val="006A7AE8"/>
    <w:rsid w:val="006A7D17"/>
    <w:rsid w:val="006B1B82"/>
    <w:rsid w:val="006C0BD5"/>
    <w:rsid w:val="006C1527"/>
    <w:rsid w:val="006C3F49"/>
    <w:rsid w:val="006C5686"/>
    <w:rsid w:val="006D0D63"/>
    <w:rsid w:val="006D0EEB"/>
    <w:rsid w:val="006D2BC4"/>
    <w:rsid w:val="006D2F9A"/>
    <w:rsid w:val="006D3225"/>
    <w:rsid w:val="006D620D"/>
    <w:rsid w:val="006D67A1"/>
    <w:rsid w:val="006E2573"/>
    <w:rsid w:val="006E3493"/>
    <w:rsid w:val="006E39B7"/>
    <w:rsid w:val="006E4050"/>
    <w:rsid w:val="00701E30"/>
    <w:rsid w:val="007046B1"/>
    <w:rsid w:val="00706BF7"/>
    <w:rsid w:val="00706ED3"/>
    <w:rsid w:val="0070776A"/>
    <w:rsid w:val="00712A11"/>
    <w:rsid w:val="0071450B"/>
    <w:rsid w:val="00716057"/>
    <w:rsid w:val="007167DE"/>
    <w:rsid w:val="00721968"/>
    <w:rsid w:val="007219FF"/>
    <w:rsid w:val="0072729B"/>
    <w:rsid w:val="007321C2"/>
    <w:rsid w:val="0073311C"/>
    <w:rsid w:val="00733E2A"/>
    <w:rsid w:val="0073462C"/>
    <w:rsid w:val="0073495F"/>
    <w:rsid w:val="00734976"/>
    <w:rsid w:val="00737154"/>
    <w:rsid w:val="00741306"/>
    <w:rsid w:val="00744AB2"/>
    <w:rsid w:val="00745A2F"/>
    <w:rsid w:val="00752D41"/>
    <w:rsid w:val="00752E42"/>
    <w:rsid w:val="00753C02"/>
    <w:rsid w:val="007540CF"/>
    <w:rsid w:val="00754826"/>
    <w:rsid w:val="0075679D"/>
    <w:rsid w:val="0075776A"/>
    <w:rsid w:val="0076055B"/>
    <w:rsid w:val="00762DB4"/>
    <w:rsid w:val="00764DA0"/>
    <w:rsid w:val="00765DB4"/>
    <w:rsid w:val="007663CB"/>
    <w:rsid w:val="00780342"/>
    <w:rsid w:val="00786368"/>
    <w:rsid w:val="0078665A"/>
    <w:rsid w:val="00793E71"/>
    <w:rsid w:val="00795C62"/>
    <w:rsid w:val="007A0AE7"/>
    <w:rsid w:val="007A2823"/>
    <w:rsid w:val="007A2C42"/>
    <w:rsid w:val="007A3E94"/>
    <w:rsid w:val="007A77D6"/>
    <w:rsid w:val="007A78A2"/>
    <w:rsid w:val="007B37DE"/>
    <w:rsid w:val="007B3A9E"/>
    <w:rsid w:val="007B7C4B"/>
    <w:rsid w:val="007C0800"/>
    <w:rsid w:val="007C0EBB"/>
    <w:rsid w:val="007C4867"/>
    <w:rsid w:val="007E0D92"/>
    <w:rsid w:val="007E1320"/>
    <w:rsid w:val="007E2250"/>
    <w:rsid w:val="007E2B0B"/>
    <w:rsid w:val="007E341A"/>
    <w:rsid w:val="007E5C53"/>
    <w:rsid w:val="007F10F2"/>
    <w:rsid w:val="007F2BC4"/>
    <w:rsid w:val="007F5E96"/>
    <w:rsid w:val="00800CDE"/>
    <w:rsid w:val="00806E72"/>
    <w:rsid w:val="008103B0"/>
    <w:rsid w:val="00810775"/>
    <w:rsid w:val="008111BA"/>
    <w:rsid w:val="00811734"/>
    <w:rsid w:val="008126FD"/>
    <w:rsid w:val="00816313"/>
    <w:rsid w:val="008215EA"/>
    <w:rsid w:val="00821BB4"/>
    <w:rsid w:val="008245AC"/>
    <w:rsid w:val="00825956"/>
    <w:rsid w:val="00826E76"/>
    <w:rsid w:val="00830C28"/>
    <w:rsid w:val="00831C8E"/>
    <w:rsid w:val="0084063F"/>
    <w:rsid w:val="00842A8A"/>
    <w:rsid w:val="008431D8"/>
    <w:rsid w:val="00843E87"/>
    <w:rsid w:val="008468D2"/>
    <w:rsid w:val="0085010E"/>
    <w:rsid w:val="00850DF7"/>
    <w:rsid w:val="008519EB"/>
    <w:rsid w:val="00851B22"/>
    <w:rsid w:val="00851B7F"/>
    <w:rsid w:val="00852257"/>
    <w:rsid w:val="00855214"/>
    <w:rsid w:val="008559F9"/>
    <w:rsid w:val="00855D14"/>
    <w:rsid w:val="008573F6"/>
    <w:rsid w:val="00860636"/>
    <w:rsid w:val="00860C2F"/>
    <w:rsid w:val="00861049"/>
    <w:rsid w:val="00865249"/>
    <w:rsid w:val="00867D4E"/>
    <w:rsid w:val="00871DBA"/>
    <w:rsid w:val="00871EBA"/>
    <w:rsid w:val="00872F5E"/>
    <w:rsid w:val="0087527A"/>
    <w:rsid w:val="00877108"/>
    <w:rsid w:val="008771BA"/>
    <w:rsid w:val="0088080E"/>
    <w:rsid w:val="00882FE1"/>
    <w:rsid w:val="0088370C"/>
    <w:rsid w:val="00885820"/>
    <w:rsid w:val="00885ADD"/>
    <w:rsid w:val="00886A76"/>
    <w:rsid w:val="00887E1F"/>
    <w:rsid w:val="00890EE1"/>
    <w:rsid w:val="00890FE4"/>
    <w:rsid w:val="008963FC"/>
    <w:rsid w:val="008A100E"/>
    <w:rsid w:val="008A3620"/>
    <w:rsid w:val="008A5209"/>
    <w:rsid w:val="008B2D3A"/>
    <w:rsid w:val="008B60AD"/>
    <w:rsid w:val="008C2FB8"/>
    <w:rsid w:val="008C6AEB"/>
    <w:rsid w:val="008D0304"/>
    <w:rsid w:val="008D096C"/>
    <w:rsid w:val="008D2487"/>
    <w:rsid w:val="008D2C2F"/>
    <w:rsid w:val="008D3CA0"/>
    <w:rsid w:val="008D3E94"/>
    <w:rsid w:val="008D7C6E"/>
    <w:rsid w:val="008E1008"/>
    <w:rsid w:val="008E1155"/>
    <w:rsid w:val="008E2D3B"/>
    <w:rsid w:val="008E5B08"/>
    <w:rsid w:val="008E6043"/>
    <w:rsid w:val="008E64AE"/>
    <w:rsid w:val="008E77D9"/>
    <w:rsid w:val="008F1213"/>
    <w:rsid w:val="008F5A50"/>
    <w:rsid w:val="008F76B0"/>
    <w:rsid w:val="00900866"/>
    <w:rsid w:val="00902D0C"/>
    <w:rsid w:val="00903E3C"/>
    <w:rsid w:val="00904413"/>
    <w:rsid w:val="00904E0D"/>
    <w:rsid w:val="009057BE"/>
    <w:rsid w:val="00906161"/>
    <w:rsid w:val="009067A9"/>
    <w:rsid w:val="00906F48"/>
    <w:rsid w:val="009070A0"/>
    <w:rsid w:val="009114F8"/>
    <w:rsid w:val="0091614A"/>
    <w:rsid w:val="0091621C"/>
    <w:rsid w:val="00916519"/>
    <w:rsid w:val="00921664"/>
    <w:rsid w:val="00921751"/>
    <w:rsid w:val="009234DF"/>
    <w:rsid w:val="0092513B"/>
    <w:rsid w:val="00926BE6"/>
    <w:rsid w:val="009278C3"/>
    <w:rsid w:val="00933C16"/>
    <w:rsid w:val="009378B9"/>
    <w:rsid w:val="00941EB4"/>
    <w:rsid w:val="00942D00"/>
    <w:rsid w:val="00943D4B"/>
    <w:rsid w:val="0094656F"/>
    <w:rsid w:val="009512A4"/>
    <w:rsid w:val="009529C4"/>
    <w:rsid w:val="00954064"/>
    <w:rsid w:val="00955863"/>
    <w:rsid w:val="009567B7"/>
    <w:rsid w:val="0095748E"/>
    <w:rsid w:val="00960BD3"/>
    <w:rsid w:val="009612D3"/>
    <w:rsid w:val="00963813"/>
    <w:rsid w:val="00964533"/>
    <w:rsid w:val="00966C1C"/>
    <w:rsid w:val="009676B5"/>
    <w:rsid w:val="009731EA"/>
    <w:rsid w:val="00973362"/>
    <w:rsid w:val="00975E0B"/>
    <w:rsid w:val="009803D0"/>
    <w:rsid w:val="00982A43"/>
    <w:rsid w:val="00982BB3"/>
    <w:rsid w:val="00982F98"/>
    <w:rsid w:val="009841CB"/>
    <w:rsid w:val="009861C8"/>
    <w:rsid w:val="0098721E"/>
    <w:rsid w:val="0099050B"/>
    <w:rsid w:val="009918F6"/>
    <w:rsid w:val="009922F7"/>
    <w:rsid w:val="00992DDE"/>
    <w:rsid w:val="00996DB7"/>
    <w:rsid w:val="00997212"/>
    <w:rsid w:val="009A3BB3"/>
    <w:rsid w:val="009A6786"/>
    <w:rsid w:val="009A7513"/>
    <w:rsid w:val="009B25E5"/>
    <w:rsid w:val="009B5292"/>
    <w:rsid w:val="009B617E"/>
    <w:rsid w:val="009B730C"/>
    <w:rsid w:val="009C5670"/>
    <w:rsid w:val="009C5AAD"/>
    <w:rsid w:val="009C6EA9"/>
    <w:rsid w:val="009D0FC8"/>
    <w:rsid w:val="009D31D0"/>
    <w:rsid w:val="009D35B6"/>
    <w:rsid w:val="009D6CA1"/>
    <w:rsid w:val="009D752E"/>
    <w:rsid w:val="009E0410"/>
    <w:rsid w:val="009E461E"/>
    <w:rsid w:val="009E7BEB"/>
    <w:rsid w:val="009F112E"/>
    <w:rsid w:val="009F3518"/>
    <w:rsid w:val="00A010EE"/>
    <w:rsid w:val="00A10A8C"/>
    <w:rsid w:val="00A1187C"/>
    <w:rsid w:val="00A17FE1"/>
    <w:rsid w:val="00A2052A"/>
    <w:rsid w:val="00A20FD2"/>
    <w:rsid w:val="00A21B74"/>
    <w:rsid w:val="00A230A8"/>
    <w:rsid w:val="00A24B41"/>
    <w:rsid w:val="00A27B4D"/>
    <w:rsid w:val="00A3219D"/>
    <w:rsid w:val="00A32C9B"/>
    <w:rsid w:val="00A32ED1"/>
    <w:rsid w:val="00A3316E"/>
    <w:rsid w:val="00A34EC3"/>
    <w:rsid w:val="00A35591"/>
    <w:rsid w:val="00A37904"/>
    <w:rsid w:val="00A379FE"/>
    <w:rsid w:val="00A43AC1"/>
    <w:rsid w:val="00A52C68"/>
    <w:rsid w:val="00A57D0B"/>
    <w:rsid w:val="00A60364"/>
    <w:rsid w:val="00A60DD8"/>
    <w:rsid w:val="00A60E3E"/>
    <w:rsid w:val="00A61606"/>
    <w:rsid w:val="00A6205B"/>
    <w:rsid w:val="00A6472C"/>
    <w:rsid w:val="00A661E5"/>
    <w:rsid w:val="00A67A2F"/>
    <w:rsid w:val="00A67C70"/>
    <w:rsid w:val="00A703FF"/>
    <w:rsid w:val="00A71601"/>
    <w:rsid w:val="00A72BB1"/>
    <w:rsid w:val="00A72C3B"/>
    <w:rsid w:val="00A73936"/>
    <w:rsid w:val="00A75ACD"/>
    <w:rsid w:val="00A75F85"/>
    <w:rsid w:val="00A76C56"/>
    <w:rsid w:val="00A77285"/>
    <w:rsid w:val="00A80461"/>
    <w:rsid w:val="00A80AA2"/>
    <w:rsid w:val="00A83395"/>
    <w:rsid w:val="00A92BDD"/>
    <w:rsid w:val="00A945D2"/>
    <w:rsid w:val="00AA3F79"/>
    <w:rsid w:val="00AA673D"/>
    <w:rsid w:val="00AB0444"/>
    <w:rsid w:val="00AB3C72"/>
    <w:rsid w:val="00AB643F"/>
    <w:rsid w:val="00AC0DE4"/>
    <w:rsid w:val="00AC5644"/>
    <w:rsid w:val="00AC5AA7"/>
    <w:rsid w:val="00AC72AF"/>
    <w:rsid w:val="00AC75A6"/>
    <w:rsid w:val="00AD0131"/>
    <w:rsid w:val="00AD28B6"/>
    <w:rsid w:val="00AD4C7B"/>
    <w:rsid w:val="00AD6147"/>
    <w:rsid w:val="00AD69FA"/>
    <w:rsid w:val="00AD6B2D"/>
    <w:rsid w:val="00AD72B4"/>
    <w:rsid w:val="00AD7510"/>
    <w:rsid w:val="00AE0035"/>
    <w:rsid w:val="00AE1CF6"/>
    <w:rsid w:val="00AE320D"/>
    <w:rsid w:val="00AE362F"/>
    <w:rsid w:val="00AE4417"/>
    <w:rsid w:val="00AE5E9D"/>
    <w:rsid w:val="00AE6402"/>
    <w:rsid w:val="00AE7BFD"/>
    <w:rsid w:val="00AF039E"/>
    <w:rsid w:val="00AF1D39"/>
    <w:rsid w:val="00AF29F5"/>
    <w:rsid w:val="00AF4EAB"/>
    <w:rsid w:val="00AF5317"/>
    <w:rsid w:val="00AF6FA2"/>
    <w:rsid w:val="00B0091D"/>
    <w:rsid w:val="00B01C36"/>
    <w:rsid w:val="00B01F2C"/>
    <w:rsid w:val="00B06AAE"/>
    <w:rsid w:val="00B109E5"/>
    <w:rsid w:val="00B13C1F"/>
    <w:rsid w:val="00B21423"/>
    <w:rsid w:val="00B22E31"/>
    <w:rsid w:val="00B317FA"/>
    <w:rsid w:val="00B31F10"/>
    <w:rsid w:val="00B33812"/>
    <w:rsid w:val="00B33955"/>
    <w:rsid w:val="00B353FB"/>
    <w:rsid w:val="00B40886"/>
    <w:rsid w:val="00B44531"/>
    <w:rsid w:val="00B4470E"/>
    <w:rsid w:val="00B5037F"/>
    <w:rsid w:val="00B5172E"/>
    <w:rsid w:val="00B52E6B"/>
    <w:rsid w:val="00B530B6"/>
    <w:rsid w:val="00B55DB2"/>
    <w:rsid w:val="00B576E4"/>
    <w:rsid w:val="00B60022"/>
    <w:rsid w:val="00B61979"/>
    <w:rsid w:val="00B62EA7"/>
    <w:rsid w:val="00B636ED"/>
    <w:rsid w:val="00B66C0E"/>
    <w:rsid w:val="00B70BCD"/>
    <w:rsid w:val="00B70CFF"/>
    <w:rsid w:val="00B71DB3"/>
    <w:rsid w:val="00B72056"/>
    <w:rsid w:val="00B723A8"/>
    <w:rsid w:val="00B73AC7"/>
    <w:rsid w:val="00B74C13"/>
    <w:rsid w:val="00B77368"/>
    <w:rsid w:val="00B77535"/>
    <w:rsid w:val="00B77FB1"/>
    <w:rsid w:val="00B814E6"/>
    <w:rsid w:val="00B81E16"/>
    <w:rsid w:val="00B8226B"/>
    <w:rsid w:val="00B842F8"/>
    <w:rsid w:val="00B90490"/>
    <w:rsid w:val="00B91125"/>
    <w:rsid w:val="00BA05B8"/>
    <w:rsid w:val="00BA2C91"/>
    <w:rsid w:val="00BA5378"/>
    <w:rsid w:val="00BB1DCE"/>
    <w:rsid w:val="00BB2918"/>
    <w:rsid w:val="00BB442C"/>
    <w:rsid w:val="00BB5FBD"/>
    <w:rsid w:val="00BC2C7E"/>
    <w:rsid w:val="00BD1CEF"/>
    <w:rsid w:val="00BD2BE9"/>
    <w:rsid w:val="00BD32AD"/>
    <w:rsid w:val="00BD462C"/>
    <w:rsid w:val="00BD4864"/>
    <w:rsid w:val="00BD5171"/>
    <w:rsid w:val="00BD5BD5"/>
    <w:rsid w:val="00BD6477"/>
    <w:rsid w:val="00BE071E"/>
    <w:rsid w:val="00BE6916"/>
    <w:rsid w:val="00BF7831"/>
    <w:rsid w:val="00C001CF"/>
    <w:rsid w:val="00C048C7"/>
    <w:rsid w:val="00C04BB0"/>
    <w:rsid w:val="00C053F3"/>
    <w:rsid w:val="00C070EA"/>
    <w:rsid w:val="00C07D01"/>
    <w:rsid w:val="00C142D8"/>
    <w:rsid w:val="00C15076"/>
    <w:rsid w:val="00C203B9"/>
    <w:rsid w:val="00C263BD"/>
    <w:rsid w:val="00C3049A"/>
    <w:rsid w:val="00C3197A"/>
    <w:rsid w:val="00C31F04"/>
    <w:rsid w:val="00C3403C"/>
    <w:rsid w:val="00C45153"/>
    <w:rsid w:val="00C45D51"/>
    <w:rsid w:val="00C47CF0"/>
    <w:rsid w:val="00C47D68"/>
    <w:rsid w:val="00C517FF"/>
    <w:rsid w:val="00C52C8A"/>
    <w:rsid w:val="00C53920"/>
    <w:rsid w:val="00C53BCE"/>
    <w:rsid w:val="00C55096"/>
    <w:rsid w:val="00C57F42"/>
    <w:rsid w:val="00C66CBD"/>
    <w:rsid w:val="00C71FC6"/>
    <w:rsid w:val="00C72459"/>
    <w:rsid w:val="00C745E6"/>
    <w:rsid w:val="00C762C5"/>
    <w:rsid w:val="00C768D5"/>
    <w:rsid w:val="00C8133A"/>
    <w:rsid w:val="00C81CA8"/>
    <w:rsid w:val="00C82C32"/>
    <w:rsid w:val="00C863E3"/>
    <w:rsid w:val="00C941D9"/>
    <w:rsid w:val="00C959A1"/>
    <w:rsid w:val="00C960F4"/>
    <w:rsid w:val="00C96357"/>
    <w:rsid w:val="00C96BA8"/>
    <w:rsid w:val="00C97B08"/>
    <w:rsid w:val="00CA0D10"/>
    <w:rsid w:val="00CA0DED"/>
    <w:rsid w:val="00CA7FFE"/>
    <w:rsid w:val="00CB230A"/>
    <w:rsid w:val="00CB237A"/>
    <w:rsid w:val="00CB29BA"/>
    <w:rsid w:val="00CB449A"/>
    <w:rsid w:val="00CC0C8E"/>
    <w:rsid w:val="00CC0D1B"/>
    <w:rsid w:val="00CC104F"/>
    <w:rsid w:val="00CC1B96"/>
    <w:rsid w:val="00CC33DB"/>
    <w:rsid w:val="00CD0215"/>
    <w:rsid w:val="00CD2490"/>
    <w:rsid w:val="00CD3485"/>
    <w:rsid w:val="00CE032B"/>
    <w:rsid w:val="00CE053E"/>
    <w:rsid w:val="00CE22CB"/>
    <w:rsid w:val="00CE2A11"/>
    <w:rsid w:val="00CE56FA"/>
    <w:rsid w:val="00CF1993"/>
    <w:rsid w:val="00CF2C8A"/>
    <w:rsid w:val="00D01AEF"/>
    <w:rsid w:val="00D0261B"/>
    <w:rsid w:val="00D029AA"/>
    <w:rsid w:val="00D03B2B"/>
    <w:rsid w:val="00D05ABB"/>
    <w:rsid w:val="00D06F4C"/>
    <w:rsid w:val="00D15D84"/>
    <w:rsid w:val="00D17A3B"/>
    <w:rsid w:val="00D202A4"/>
    <w:rsid w:val="00D21DA2"/>
    <w:rsid w:val="00D22732"/>
    <w:rsid w:val="00D22D77"/>
    <w:rsid w:val="00D2413E"/>
    <w:rsid w:val="00D26D8F"/>
    <w:rsid w:val="00D30384"/>
    <w:rsid w:val="00D33D1F"/>
    <w:rsid w:val="00D42297"/>
    <w:rsid w:val="00D44A55"/>
    <w:rsid w:val="00D453C6"/>
    <w:rsid w:val="00D46E86"/>
    <w:rsid w:val="00D47672"/>
    <w:rsid w:val="00D50BDF"/>
    <w:rsid w:val="00D50D67"/>
    <w:rsid w:val="00D5313E"/>
    <w:rsid w:val="00D61A39"/>
    <w:rsid w:val="00D61FF6"/>
    <w:rsid w:val="00D63060"/>
    <w:rsid w:val="00D633CA"/>
    <w:rsid w:val="00D6430F"/>
    <w:rsid w:val="00D6447C"/>
    <w:rsid w:val="00D668E7"/>
    <w:rsid w:val="00D70CCE"/>
    <w:rsid w:val="00D744C4"/>
    <w:rsid w:val="00D748CA"/>
    <w:rsid w:val="00D74CC5"/>
    <w:rsid w:val="00D74E26"/>
    <w:rsid w:val="00D757FF"/>
    <w:rsid w:val="00D75A1C"/>
    <w:rsid w:val="00D76EC5"/>
    <w:rsid w:val="00D8178D"/>
    <w:rsid w:val="00D81B27"/>
    <w:rsid w:val="00D821DC"/>
    <w:rsid w:val="00D8280D"/>
    <w:rsid w:val="00D84BC9"/>
    <w:rsid w:val="00D84BF3"/>
    <w:rsid w:val="00D90958"/>
    <w:rsid w:val="00D968E7"/>
    <w:rsid w:val="00D96A41"/>
    <w:rsid w:val="00D97A1A"/>
    <w:rsid w:val="00DA34E6"/>
    <w:rsid w:val="00DA3609"/>
    <w:rsid w:val="00DA6CDB"/>
    <w:rsid w:val="00DB09BE"/>
    <w:rsid w:val="00DB175C"/>
    <w:rsid w:val="00DB3C23"/>
    <w:rsid w:val="00DB4C53"/>
    <w:rsid w:val="00DB580B"/>
    <w:rsid w:val="00DC13EC"/>
    <w:rsid w:val="00DC1986"/>
    <w:rsid w:val="00DC2711"/>
    <w:rsid w:val="00DC33AE"/>
    <w:rsid w:val="00DC45B9"/>
    <w:rsid w:val="00DC5B33"/>
    <w:rsid w:val="00DC6741"/>
    <w:rsid w:val="00DC757F"/>
    <w:rsid w:val="00DD564A"/>
    <w:rsid w:val="00DE02F2"/>
    <w:rsid w:val="00DE1253"/>
    <w:rsid w:val="00DE3E18"/>
    <w:rsid w:val="00DE4905"/>
    <w:rsid w:val="00DE6B68"/>
    <w:rsid w:val="00DF056F"/>
    <w:rsid w:val="00DF0E36"/>
    <w:rsid w:val="00DF1534"/>
    <w:rsid w:val="00DF1A26"/>
    <w:rsid w:val="00DF2B2F"/>
    <w:rsid w:val="00DF2EE3"/>
    <w:rsid w:val="00DF2F4C"/>
    <w:rsid w:val="00E00A99"/>
    <w:rsid w:val="00E05FFD"/>
    <w:rsid w:val="00E175A6"/>
    <w:rsid w:val="00E24627"/>
    <w:rsid w:val="00E2586B"/>
    <w:rsid w:val="00E25872"/>
    <w:rsid w:val="00E260B7"/>
    <w:rsid w:val="00E30F9B"/>
    <w:rsid w:val="00E34AF2"/>
    <w:rsid w:val="00E379F9"/>
    <w:rsid w:val="00E404F6"/>
    <w:rsid w:val="00E42377"/>
    <w:rsid w:val="00E475E1"/>
    <w:rsid w:val="00E53E68"/>
    <w:rsid w:val="00E5439B"/>
    <w:rsid w:val="00E55419"/>
    <w:rsid w:val="00E55BA1"/>
    <w:rsid w:val="00E573C1"/>
    <w:rsid w:val="00E61115"/>
    <w:rsid w:val="00E631A9"/>
    <w:rsid w:val="00E636A5"/>
    <w:rsid w:val="00E6702A"/>
    <w:rsid w:val="00E6772B"/>
    <w:rsid w:val="00E70D16"/>
    <w:rsid w:val="00E71C3C"/>
    <w:rsid w:val="00E7393C"/>
    <w:rsid w:val="00E7482E"/>
    <w:rsid w:val="00E748D2"/>
    <w:rsid w:val="00E74F83"/>
    <w:rsid w:val="00E76B1A"/>
    <w:rsid w:val="00E7791C"/>
    <w:rsid w:val="00E83881"/>
    <w:rsid w:val="00E84D00"/>
    <w:rsid w:val="00E85BC2"/>
    <w:rsid w:val="00E87826"/>
    <w:rsid w:val="00E9362B"/>
    <w:rsid w:val="00E9390D"/>
    <w:rsid w:val="00E94C28"/>
    <w:rsid w:val="00E958BE"/>
    <w:rsid w:val="00EA2FDE"/>
    <w:rsid w:val="00EA52E3"/>
    <w:rsid w:val="00EB1CC3"/>
    <w:rsid w:val="00EB30EE"/>
    <w:rsid w:val="00EB5410"/>
    <w:rsid w:val="00EC07D7"/>
    <w:rsid w:val="00EC2A94"/>
    <w:rsid w:val="00EC3035"/>
    <w:rsid w:val="00EC6BA6"/>
    <w:rsid w:val="00EC7D48"/>
    <w:rsid w:val="00ED0046"/>
    <w:rsid w:val="00ED0311"/>
    <w:rsid w:val="00ED415D"/>
    <w:rsid w:val="00EE228F"/>
    <w:rsid w:val="00EF0DA3"/>
    <w:rsid w:val="00EF124B"/>
    <w:rsid w:val="00EF169D"/>
    <w:rsid w:val="00EF2C43"/>
    <w:rsid w:val="00EF462B"/>
    <w:rsid w:val="00F03910"/>
    <w:rsid w:val="00F06D6D"/>
    <w:rsid w:val="00F07897"/>
    <w:rsid w:val="00F1012C"/>
    <w:rsid w:val="00F15CB7"/>
    <w:rsid w:val="00F20338"/>
    <w:rsid w:val="00F2049F"/>
    <w:rsid w:val="00F20BFE"/>
    <w:rsid w:val="00F21D81"/>
    <w:rsid w:val="00F21D86"/>
    <w:rsid w:val="00F226A3"/>
    <w:rsid w:val="00F24637"/>
    <w:rsid w:val="00F259FF"/>
    <w:rsid w:val="00F31ED5"/>
    <w:rsid w:val="00F31EF4"/>
    <w:rsid w:val="00F36E8D"/>
    <w:rsid w:val="00F37A86"/>
    <w:rsid w:val="00F41FD2"/>
    <w:rsid w:val="00F4491A"/>
    <w:rsid w:val="00F45827"/>
    <w:rsid w:val="00F45E4E"/>
    <w:rsid w:val="00F476EB"/>
    <w:rsid w:val="00F5016D"/>
    <w:rsid w:val="00F502D4"/>
    <w:rsid w:val="00F5127F"/>
    <w:rsid w:val="00F5288E"/>
    <w:rsid w:val="00F613CB"/>
    <w:rsid w:val="00F6257D"/>
    <w:rsid w:val="00F6401E"/>
    <w:rsid w:val="00F6487A"/>
    <w:rsid w:val="00F6504B"/>
    <w:rsid w:val="00F702EC"/>
    <w:rsid w:val="00F71294"/>
    <w:rsid w:val="00F71D3A"/>
    <w:rsid w:val="00F73BD3"/>
    <w:rsid w:val="00F75375"/>
    <w:rsid w:val="00F77B8A"/>
    <w:rsid w:val="00F81B65"/>
    <w:rsid w:val="00F831BB"/>
    <w:rsid w:val="00F835D3"/>
    <w:rsid w:val="00F84DC2"/>
    <w:rsid w:val="00F8714A"/>
    <w:rsid w:val="00F87A81"/>
    <w:rsid w:val="00F92F95"/>
    <w:rsid w:val="00F9344C"/>
    <w:rsid w:val="00F94797"/>
    <w:rsid w:val="00F96F92"/>
    <w:rsid w:val="00FA0230"/>
    <w:rsid w:val="00FA22FC"/>
    <w:rsid w:val="00FA3CC2"/>
    <w:rsid w:val="00FA4C78"/>
    <w:rsid w:val="00FA5F2A"/>
    <w:rsid w:val="00FA6C1C"/>
    <w:rsid w:val="00FB03A0"/>
    <w:rsid w:val="00FB04D8"/>
    <w:rsid w:val="00FB6059"/>
    <w:rsid w:val="00FB7B35"/>
    <w:rsid w:val="00FC5613"/>
    <w:rsid w:val="00FD022C"/>
    <w:rsid w:val="00FD13E5"/>
    <w:rsid w:val="00FD1C73"/>
    <w:rsid w:val="00FD7567"/>
    <w:rsid w:val="00FE0145"/>
    <w:rsid w:val="00FE1456"/>
    <w:rsid w:val="00FE4908"/>
    <w:rsid w:val="00FE51D3"/>
    <w:rsid w:val="00FE61BD"/>
    <w:rsid w:val="00FE62B9"/>
    <w:rsid w:val="00FF016D"/>
    <w:rsid w:val="00FF3F96"/>
    <w:rsid w:val="00FF6CC4"/>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9DBAB"/>
  <w15:docId w15:val="{C7B9BCE3-7C87-4F93-A3BA-1692AB66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753"/>
    <w:rPr>
      <w:sz w:val="24"/>
      <w:szCs w:val="24"/>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1D9F"/>
    <w:pPr>
      <w:tabs>
        <w:tab w:val="center" w:pos="4819"/>
        <w:tab w:val="right" w:pos="9638"/>
      </w:tabs>
    </w:pPr>
  </w:style>
  <w:style w:type="paragraph" w:styleId="Footer">
    <w:name w:val="footer"/>
    <w:basedOn w:val="Normal"/>
    <w:rsid w:val="002D1D9F"/>
    <w:pPr>
      <w:tabs>
        <w:tab w:val="center" w:pos="4819"/>
        <w:tab w:val="right" w:pos="9638"/>
      </w:tabs>
    </w:pPr>
  </w:style>
  <w:style w:type="paragraph" w:styleId="BalloonText">
    <w:name w:val="Balloon Text"/>
    <w:basedOn w:val="Normal"/>
    <w:link w:val="BalloonTextChar"/>
    <w:rsid w:val="00246539"/>
    <w:rPr>
      <w:rFonts w:ascii="Tahoma" w:hAnsi="Tahoma" w:cs="Tahoma"/>
      <w:sz w:val="16"/>
      <w:szCs w:val="16"/>
    </w:rPr>
  </w:style>
  <w:style w:type="character" w:customStyle="1" w:styleId="BalloonTextChar">
    <w:name w:val="Balloon Text Char"/>
    <w:basedOn w:val="DefaultParagraphFont"/>
    <w:link w:val="BalloonText"/>
    <w:rsid w:val="00246539"/>
    <w:rPr>
      <w:rFonts w:ascii="Tahoma" w:hAnsi="Tahoma" w:cs="Tahoma"/>
      <w:sz w:val="16"/>
      <w:szCs w:val="16"/>
      <w:lang w:val="da-DK" w:eastAsia="da-DK"/>
    </w:rPr>
  </w:style>
  <w:style w:type="character" w:styleId="Emphasis">
    <w:name w:val="Emphasis"/>
    <w:basedOn w:val="DefaultParagraphFont"/>
    <w:uiPriority w:val="20"/>
    <w:qFormat/>
    <w:rsid w:val="0003666B"/>
    <w:rPr>
      <w:i/>
      <w:iCs/>
    </w:rPr>
  </w:style>
  <w:style w:type="paragraph" w:styleId="NormalWeb">
    <w:name w:val="Normal (Web)"/>
    <w:basedOn w:val="Normal"/>
    <w:uiPriority w:val="99"/>
    <w:unhideWhenUsed/>
    <w:rsid w:val="00354423"/>
    <w:rPr>
      <w:rFonts w:eastAsiaTheme="minorHAnsi"/>
      <w:lang w:val="en-US" w:eastAsia="en-US"/>
    </w:rPr>
  </w:style>
  <w:style w:type="character" w:styleId="Strong">
    <w:name w:val="Strong"/>
    <w:basedOn w:val="DefaultParagraphFont"/>
    <w:uiPriority w:val="22"/>
    <w:qFormat/>
    <w:rsid w:val="00EF2C43"/>
    <w:rPr>
      <w:b/>
      <w:bCs/>
    </w:rPr>
  </w:style>
  <w:style w:type="paragraph" w:customStyle="1" w:styleId="Default">
    <w:name w:val="Default"/>
    <w:rsid w:val="009C6EA9"/>
    <w:pPr>
      <w:autoSpaceDE w:val="0"/>
      <w:autoSpaceDN w:val="0"/>
      <w:adjustRightInd w:val="0"/>
    </w:pPr>
    <w:rPr>
      <w:rFonts w:ascii="Verdana" w:hAnsi="Verdana" w:cs="Verdana"/>
      <w:color w:val="000000"/>
      <w:sz w:val="24"/>
      <w:szCs w:val="24"/>
    </w:rPr>
  </w:style>
  <w:style w:type="table" w:styleId="TableGrid">
    <w:name w:val="Table Grid"/>
    <w:basedOn w:val="TableNormal"/>
    <w:rsid w:val="0020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215EA"/>
    <w:rPr>
      <w:color w:val="0000FF" w:themeColor="hyperlink"/>
      <w:u w:val="single"/>
    </w:rPr>
  </w:style>
  <w:style w:type="character" w:customStyle="1" w:styleId="shorttext">
    <w:name w:val="short_text"/>
    <w:basedOn w:val="DefaultParagraphFont"/>
    <w:rsid w:val="003753D6"/>
  </w:style>
  <w:style w:type="paragraph" w:styleId="ListParagraph">
    <w:name w:val="List Paragraph"/>
    <w:basedOn w:val="Normal"/>
    <w:uiPriority w:val="34"/>
    <w:qFormat/>
    <w:rsid w:val="00636D8A"/>
    <w:pPr>
      <w:ind w:left="720"/>
      <w:contextualSpacing/>
    </w:pPr>
  </w:style>
  <w:style w:type="character" w:styleId="UnresolvedMention">
    <w:name w:val="Unresolved Mention"/>
    <w:basedOn w:val="DefaultParagraphFont"/>
    <w:uiPriority w:val="99"/>
    <w:semiHidden/>
    <w:unhideWhenUsed/>
    <w:rsid w:val="002542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1040">
      <w:bodyDiv w:val="1"/>
      <w:marLeft w:val="0"/>
      <w:marRight w:val="0"/>
      <w:marTop w:val="0"/>
      <w:marBottom w:val="0"/>
      <w:divBdr>
        <w:top w:val="none" w:sz="0" w:space="0" w:color="auto"/>
        <w:left w:val="none" w:sz="0" w:space="0" w:color="auto"/>
        <w:bottom w:val="none" w:sz="0" w:space="0" w:color="auto"/>
        <w:right w:val="none" w:sz="0" w:space="0" w:color="auto"/>
      </w:divBdr>
    </w:div>
    <w:div w:id="55902378">
      <w:bodyDiv w:val="1"/>
      <w:marLeft w:val="0"/>
      <w:marRight w:val="0"/>
      <w:marTop w:val="0"/>
      <w:marBottom w:val="0"/>
      <w:divBdr>
        <w:top w:val="none" w:sz="0" w:space="0" w:color="auto"/>
        <w:left w:val="none" w:sz="0" w:space="0" w:color="auto"/>
        <w:bottom w:val="none" w:sz="0" w:space="0" w:color="auto"/>
        <w:right w:val="none" w:sz="0" w:space="0" w:color="auto"/>
      </w:divBdr>
    </w:div>
    <w:div w:id="59256217">
      <w:bodyDiv w:val="1"/>
      <w:marLeft w:val="0"/>
      <w:marRight w:val="0"/>
      <w:marTop w:val="0"/>
      <w:marBottom w:val="0"/>
      <w:divBdr>
        <w:top w:val="none" w:sz="0" w:space="0" w:color="auto"/>
        <w:left w:val="none" w:sz="0" w:space="0" w:color="auto"/>
        <w:bottom w:val="none" w:sz="0" w:space="0" w:color="auto"/>
        <w:right w:val="none" w:sz="0" w:space="0" w:color="auto"/>
      </w:divBdr>
    </w:div>
    <w:div w:id="125515201">
      <w:bodyDiv w:val="1"/>
      <w:marLeft w:val="0"/>
      <w:marRight w:val="0"/>
      <w:marTop w:val="0"/>
      <w:marBottom w:val="0"/>
      <w:divBdr>
        <w:top w:val="none" w:sz="0" w:space="0" w:color="auto"/>
        <w:left w:val="none" w:sz="0" w:space="0" w:color="auto"/>
        <w:bottom w:val="none" w:sz="0" w:space="0" w:color="auto"/>
        <w:right w:val="none" w:sz="0" w:space="0" w:color="auto"/>
      </w:divBdr>
    </w:div>
    <w:div w:id="130051871">
      <w:bodyDiv w:val="1"/>
      <w:marLeft w:val="0"/>
      <w:marRight w:val="0"/>
      <w:marTop w:val="0"/>
      <w:marBottom w:val="0"/>
      <w:divBdr>
        <w:top w:val="none" w:sz="0" w:space="0" w:color="auto"/>
        <w:left w:val="none" w:sz="0" w:space="0" w:color="auto"/>
        <w:bottom w:val="none" w:sz="0" w:space="0" w:color="auto"/>
        <w:right w:val="none" w:sz="0" w:space="0" w:color="auto"/>
      </w:divBdr>
    </w:div>
    <w:div w:id="197352345">
      <w:bodyDiv w:val="1"/>
      <w:marLeft w:val="0"/>
      <w:marRight w:val="0"/>
      <w:marTop w:val="0"/>
      <w:marBottom w:val="0"/>
      <w:divBdr>
        <w:top w:val="none" w:sz="0" w:space="0" w:color="auto"/>
        <w:left w:val="none" w:sz="0" w:space="0" w:color="auto"/>
        <w:bottom w:val="none" w:sz="0" w:space="0" w:color="auto"/>
        <w:right w:val="none" w:sz="0" w:space="0" w:color="auto"/>
      </w:divBdr>
    </w:div>
    <w:div w:id="225647798">
      <w:bodyDiv w:val="1"/>
      <w:marLeft w:val="0"/>
      <w:marRight w:val="0"/>
      <w:marTop w:val="0"/>
      <w:marBottom w:val="0"/>
      <w:divBdr>
        <w:top w:val="none" w:sz="0" w:space="0" w:color="auto"/>
        <w:left w:val="none" w:sz="0" w:space="0" w:color="auto"/>
        <w:bottom w:val="none" w:sz="0" w:space="0" w:color="auto"/>
        <w:right w:val="none" w:sz="0" w:space="0" w:color="auto"/>
      </w:divBdr>
    </w:div>
    <w:div w:id="226191774">
      <w:bodyDiv w:val="1"/>
      <w:marLeft w:val="0"/>
      <w:marRight w:val="0"/>
      <w:marTop w:val="0"/>
      <w:marBottom w:val="0"/>
      <w:divBdr>
        <w:top w:val="none" w:sz="0" w:space="0" w:color="auto"/>
        <w:left w:val="none" w:sz="0" w:space="0" w:color="auto"/>
        <w:bottom w:val="none" w:sz="0" w:space="0" w:color="auto"/>
        <w:right w:val="none" w:sz="0" w:space="0" w:color="auto"/>
      </w:divBdr>
    </w:div>
    <w:div w:id="252905753">
      <w:bodyDiv w:val="1"/>
      <w:marLeft w:val="0"/>
      <w:marRight w:val="0"/>
      <w:marTop w:val="0"/>
      <w:marBottom w:val="0"/>
      <w:divBdr>
        <w:top w:val="none" w:sz="0" w:space="0" w:color="auto"/>
        <w:left w:val="none" w:sz="0" w:space="0" w:color="auto"/>
        <w:bottom w:val="none" w:sz="0" w:space="0" w:color="auto"/>
        <w:right w:val="none" w:sz="0" w:space="0" w:color="auto"/>
      </w:divBdr>
    </w:div>
    <w:div w:id="283312338">
      <w:bodyDiv w:val="1"/>
      <w:marLeft w:val="0"/>
      <w:marRight w:val="0"/>
      <w:marTop w:val="0"/>
      <w:marBottom w:val="0"/>
      <w:divBdr>
        <w:top w:val="none" w:sz="0" w:space="0" w:color="auto"/>
        <w:left w:val="none" w:sz="0" w:space="0" w:color="auto"/>
        <w:bottom w:val="none" w:sz="0" w:space="0" w:color="auto"/>
        <w:right w:val="none" w:sz="0" w:space="0" w:color="auto"/>
      </w:divBdr>
    </w:div>
    <w:div w:id="351763245">
      <w:bodyDiv w:val="1"/>
      <w:marLeft w:val="0"/>
      <w:marRight w:val="0"/>
      <w:marTop w:val="0"/>
      <w:marBottom w:val="0"/>
      <w:divBdr>
        <w:top w:val="none" w:sz="0" w:space="0" w:color="auto"/>
        <w:left w:val="none" w:sz="0" w:space="0" w:color="auto"/>
        <w:bottom w:val="none" w:sz="0" w:space="0" w:color="auto"/>
        <w:right w:val="none" w:sz="0" w:space="0" w:color="auto"/>
      </w:divBdr>
    </w:div>
    <w:div w:id="400636846">
      <w:bodyDiv w:val="1"/>
      <w:marLeft w:val="0"/>
      <w:marRight w:val="0"/>
      <w:marTop w:val="0"/>
      <w:marBottom w:val="0"/>
      <w:divBdr>
        <w:top w:val="none" w:sz="0" w:space="0" w:color="auto"/>
        <w:left w:val="none" w:sz="0" w:space="0" w:color="auto"/>
        <w:bottom w:val="none" w:sz="0" w:space="0" w:color="auto"/>
        <w:right w:val="none" w:sz="0" w:space="0" w:color="auto"/>
      </w:divBdr>
      <w:divsChild>
        <w:div w:id="268702692">
          <w:marLeft w:val="0"/>
          <w:marRight w:val="0"/>
          <w:marTop w:val="0"/>
          <w:marBottom w:val="0"/>
          <w:divBdr>
            <w:top w:val="none" w:sz="0" w:space="0" w:color="auto"/>
            <w:left w:val="none" w:sz="0" w:space="0" w:color="auto"/>
            <w:bottom w:val="none" w:sz="0" w:space="0" w:color="auto"/>
            <w:right w:val="none" w:sz="0" w:space="0" w:color="auto"/>
          </w:divBdr>
          <w:divsChild>
            <w:div w:id="1158762692">
              <w:marLeft w:val="0"/>
              <w:marRight w:val="0"/>
              <w:marTop w:val="0"/>
              <w:marBottom w:val="0"/>
              <w:divBdr>
                <w:top w:val="none" w:sz="0" w:space="0" w:color="auto"/>
                <w:left w:val="none" w:sz="0" w:space="0" w:color="auto"/>
                <w:bottom w:val="none" w:sz="0" w:space="0" w:color="auto"/>
                <w:right w:val="none" w:sz="0" w:space="0" w:color="auto"/>
              </w:divBdr>
              <w:divsChild>
                <w:div w:id="713506605">
                  <w:marLeft w:val="0"/>
                  <w:marRight w:val="0"/>
                  <w:marTop w:val="0"/>
                  <w:marBottom w:val="0"/>
                  <w:divBdr>
                    <w:top w:val="none" w:sz="0" w:space="0" w:color="auto"/>
                    <w:left w:val="none" w:sz="0" w:space="0" w:color="auto"/>
                    <w:bottom w:val="none" w:sz="0" w:space="0" w:color="auto"/>
                    <w:right w:val="none" w:sz="0" w:space="0" w:color="auto"/>
                  </w:divBdr>
                  <w:divsChild>
                    <w:div w:id="202535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22464">
      <w:bodyDiv w:val="1"/>
      <w:marLeft w:val="0"/>
      <w:marRight w:val="0"/>
      <w:marTop w:val="0"/>
      <w:marBottom w:val="0"/>
      <w:divBdr>
        <w:top w:val="none" w:sz="0" w:space="0" w:color="auto"/>
        <w:left w:val="none" w:sz="0" w:space="0" w:color="auto"/>
        <w:bottom w:val="none" w:sz="0" w:space="0" w:color="auto"/>
        <w:right w:val="none" w:sz="0" w:space="0" w:color="auto"/>
      </w:divBdr>
    </w:div>
    <w:div w:id="446895102">
      <w:bodyDiv w:val="1"/>
      <w:marLeft w:val="0"/>
      <w:marRight w:val="0"/>
      <w:marTop w:val="0"/>
      <w:marBottom w:val="0"/>
      <w:divBdr>
        <w:top w:val="none" w:sz="0" w:space="0" w:color="auto"/>
        <w:left w:val="none" w:sz="0" w:space="0" w:color="auto"/>
        <w:bottom w:val="none" w:sz="0" w:space="0" w:color="auto"/>
        <w:right w:val="none" w:sz="0" w:space="0" w:color="auto"/>
      </w:divBdr>
    </w:div>
    <w:div w:id="482697434">
      <w:bodyDiv w:val="1"/>
      <w:marLeft w:val="0"/>
      <w:marRight w:val="0"/>
      <w:marTop w:val="0"/>
      <w:marBottom w:val="0"/>
      <w:divBdr>
        <w:top w:val="none" w:sz="0" w:space="0" w:color="auto"/>
        <w:left w:val="none" w:sz="0" w:space="0" w:color="auto"/>
        <w:bottom w:val="none" w:sz="0" w:space="0" w:color="auto"/>
        <w:right w:val="none" w:sz="0" w:space="0" w:color="auto"/>
      </w:divBdr>
    </w:div>
    <w:div w:id="506554924">
      <w:bodyDiv w:val="1"/>
      <w:marLeft w:val="0"/>
      <w:marRight w:val="0"/>
      <w:marTop w:val="0"/>
      <w:marBottom w:val="0"/>
      <w:divBdr>
        <w:top w:val="none" w:sz="0" w:space="0" w:color="auto"/>
        <w:left w:val="none" w:sz="0" w:space="0" w:color="auto"/>
        <w:bottom w:val="none" w:sz="0" w:space="0" w:color="auto"/>
        <w:right w:val="none" w:sz="0" w:space="0" w:color="auto"/>
      </w:divBdr>
    </w:div>
    <w:div w:id="605039937">
      <w:bodyDiv w:val="1"/>
      <w:marLeft w:val="0"/>
      <w:marRight w:val="0"/>
      <w:marTop w:val="0"/>
      <w:marBottom w:val="0"/>
      <w:divBdr>
        <w:top w:val="none" w:sz="0" w:space="0" w:color="auto"/>
        <w:left w:val="none" w:sz="0" w:space="0" w:color="auto"/>
        <w:bottom w:val="none" w:sz="0" w:space="0" w:color="auto"/>
        <w:right w:val="none" w:sz="0" w:space="0" w:color="auto"/>
      </w:divBdr>
    </w:div>
    <w:div w:id="657925969">
      <w:bodyDiv w:val="1"/>
      <w:marLeft w:val="0"/>
      <w:marRight w:val="0"/>
      <w:marTop w:val="0"/>
      <w:marBottom w:val="0"/>
      <w:divBdr>
        <w:top w:val="none" w:sz="0" w:space="0" w:color="auto"/>
        <w:left w:val="none" w:sz="0" w:space="0" w:color="auto"/>
        <w:bottom w:val="none" w:sz="0" w:space="0" w:color="auto"/>
        <w:right w:val="none" w:sz="0" w:space="0" w:color="auto"/>
      </w:divBdr>
    </w:div>
    <w:div w:id="688483448">
      <w:bodyDiv w:val="1"/>
      <w:marLeft w:val="0"/>
      <w:marRight w:val="0"/>
      <w:marTop w:val="0"/>
      <w:marBottom w:val="0"/>
      <w:divBdr>
        <w:top w:val="none" w:sz="0" w:space="0" w:color="auto"/>
        <w:left w:val="none" w:sz="0" w:space="0" w:color="auto"/>
        <w:bottom w:val="none" w:sz="0" w:space="0" w:color="auto"/>
        <w:right w:val="none" w:sz="0" w:space="0" w:color="auto"/>
      </w:divBdr>
    </w:div>
    <w:div w:id="699627860">
      <w:bodyDiv w:val="1"/>
      <w:marLeft w:val="0"/>
      <w:marRight w:val="0"/>
      <w:marTop w:val="0"/>
      <w:marBottom w:val="0"/>
      <w:divBdr>
        <w:top w:val="none" w:sz="0" w:space="0" w:color="auto"/>
        <w:left w:val="none" w:sz="0" w:space="0" w:color="auto"/>
        <w:bottom w:val="none" w:sz="0" w:space="0" w:color="auto"/>
        <w:right w:val="none" w:sz="0" w:space="0" w:color="auto"/>
      </w:divBdr>
    </w:div>
    <w:div w:id="716929811">
      <w:bodyDiv w:val="1"/>
      <w:marLeft w:val="0"/>
      <w:marRight w:val="0"/>
      <w:marTop w:val="0"/>
      <w:marBottom w:val="0"/>
      <w:divBdr>
        <w:top w:val="none" w:sz="0" w:space="0" w:color="auto"/>
        <w:left w:val="none" w:sz="0" w:space="0" w:color="auto"/>
        <w:bottom w:val="none" w:sz="0" w:space="0" w:color="auto"/>
        <w:right w:val="none" w:sz="0" w:space="0" w:color="auto"/>
      </w:divBdr>
    </w:div>
    <w:div w:id="738596150">
      <w:bodyDiv w:val="1"/>
      <w:marLeft w:val="0"/>
      <w:marRight w:val="0"/>
      <w:marTop w:val="0"/>
      <w:marBottom w:val="0"/>
      <w:divBdr>
        <w:top w:val="none" w:sz="0" w:space="0" w:color="auto"/>
        <w:left w:val="none" w:sz="0" w:space="0" w:color="auto"/>
        <w:bottom w:val="none" w:sz="0" w:space="0" w:color="auto"/>
        <w:right w:val="none" w:sz="0" w:space="0" w:color="auto"/>
      </w:divBdr>
    </w:div>
    <w:div w:id="796030771">
      <w:bodyDiv w:val="1"/>
      <w:marLeft w:val="0"/>
      <w:marRight w:val="0"/>
      <w:marTop w:val="0"/>
      <w:marBottom w:val="0"/>
      <w:divBdr>
        <w:top w:val="none" w:sz="0" w:space="0" w:color="auto"/>
        <w:left w:val="none" w:sz="0" w:space="0" w:color="auto"/>
        <w:bottom w:val="none" w:sz="0" w:space="0" w:color="auto"/>
        <w:right w:val="none" w:sz="0" w:space="0" w:color="auto"/>
      </w:divBdr>
    </w:div>
    <w:div w:id="867766175">
      <w:bodyDiv w:val="1"/>
      <w:marLeft w:val="0"/>
      <w:marRight w:val="0"/>
      <w:marTop w:val="0"/>
      <w:marBottom w:val="0"/>
      <w:divBdr>
        <w:top w:val="none" w:sz="0" w:space="0" w:color="auto"/>
        <w:left w:val="none" w:sz="0" w:space="0" w:color="auto"/>
        <w:bottom w:val="none" w:sz="0" w:space="0" w:color="auto"/>
        <w:right w:val="none" w:sz="0" w:space="0" w:color="auto"/>
      </w:divBdr>
    </w:div>
    <w:div w:id="883753535">
      <w:bodyDiv w:val="1"/>
      <w:marLeft w:val="0"/>
      <w:marRight w:val="0"/>
      <w:marTop w:val="0"/>
      <w:marBottom w:val="0"/>
      <w:divBdr>
        <w:top w:val="none" w:sz="0" w:space="0" w:color="auto"/>
        <w:left w:val="none" w:sz="0" w:space="0" w:color="auto"/>
        <w:bottom w:val="none" w:sz="0" w:space="0" w:color="auto"/>
        <w:right w:val="none" w:sz="0" w:space="0" w:color="auto"/>
      </w:divBdr>
    </w:div>
    <w:div w:id="905068830">
      <w:bodyDiv w:val="1"/>
      <w:marLeft w:val="0"/>
      <w:marRight w:val="0"/>
      <w:marTop w:val="0"/>
      <w:marBottom w:val="0"/>
      <w:divBdr>
        <w:top w:val="none" w:sz="0" w:space="0" w:color="auto"/>
        <w:left w:val="none" w:sz="0" w:space="0" w:color="auto"/>
        <w:bottom w:val="none" w:sz="0" w:space="0" w:color="auto"/>
        <w:right w:val="none" w:sz="0" w:space="0" w:color="auto"/>
      </w:divBdr>
    </w:div>
    <w:div w:id="998846750">
      <w:bodyDiv w:val="1"/>
      <w:marLeft w:val="0"/>
      <w:marRight w:val="0"/>
      <w:marTop w:val="0"/>
      <w:marBottom w:val="0"/>
      <w:divBdr>
        <w:top w:val="none" w:sz="0" w:space="0" w:color="auto"/>
        <w:left w:val="none" w:sz="0" w:space="0" w:color="auto"/>
        <w:bottom w:val="none" w:sz="0" w:space="0" w:color="auto"/>
        <w:right w:val="none" w:sz="0" w:space="0" w:color="auto"/>
      </w:divBdr>
    </w:div>
    <w:div w:id="1000546819">
      <w:bodyDiv w:val="1"/>
      <w:marLeft w:val="0"/>
      <w:marRight w:val="0"/>
      <w:marTop w:val="0"/>
      <w:marBottom w:val="0"/>
      <w:divBdr>
        <w:top w:val="none" w:sz="0" w:space="0" w:color="auto"/>
        <w:left w:val="none" w:sz="0" w:space="0" w:color="auto"/>
        <w:bottom w:val="none" w:sz="0" w:space="0" w:color="auto"/>
        <w:right w:val="none" w:sz="0" w:space="0" w:color="auto"/>
      </w:divBdr>
    </w:div>
    <w:div w:id="1012225725">
      <w:bodyDiv w:val="1"/>
      <w:marLeft w:val="0"/>
      <w:marRight w:val="0"/>
      <w:marTop w:val="0"/>
      <w:marBottom w:val="0"/>
      <w:divBdr>
        <w:top w:val="none" w:sz="0" w:space="0" w:color="auto"/>
        <w:left w:val="none" w:sz="0" w:space="0" w:color="auto"/>
        <w:bottom w:val="none" w:sz="0" w:space="0" w:color="auto"/>
        <w:right w:val="none" w:sz="0" w:space="0" w:color="auto"/>
      </w:divBdr>
    </w:div>
    <w:div w:id="1033766504">
      <w:bodyDiv w:val="1"/>
      <w:marLeft w:val="0"/>
      <w:marRight w:val="0"/>
      <w:marTop w:val="0"/>
      <w:marBottom w:val="0"/>
      <w:divBdr>
        <w:top w:val="none" w:sz="0" w:space="0" w:color="auto"/>
        <w:left w:val="none" w:sz="0" w:space="0" w:color="auto"/>
        <w:bottom w:val="none" w:sz="0" w:space="0" w:color="auto"/>
        <w:right w:val="none" w:sz="0" w:space="0" w:color="auto"/>
      </w:divBdr>
      <w:divsChild>
        <w:div w:id="1967394145">
          <w:marLeft w:val="0"/>
          <w:marRight w:val="0"/>
          <w:marTop w:val="0"/>
          <w:marBottom w:val="0"/>
          <w:divBdr>
            <w:top w:val="none" w:sz="0" w:space="0" w:color="auto"/>
            <w:left w:val="none" w:sz="0" w:space="0" w:color="auto"/>
            <w:bottom w:val="none" w:sz="0" w:space="0" w:color="auto"/>
            <w:right w:val="none" w:sz="0" w:space="0" w:color="auto"/>
          </w:divBdr>
          <w:divsChild>
            <w:div w:id="606737856">
              <w:marLeft w:val="0"/>
              <w:marRight w:val="0"/>
              <w:marTop w:val="0"/>
              <w:marBottom w:val="0"/>
              <w:divBdr>
                <w:top w:val="none" w:sz="0" w:space="0" w:color="auto"/>
                <w:left w:val="none" w:sz="0" w:space="0" w:color="auto"/>
                <w:bottom w:val="none" w:sz="0" w:space="0" w:color="auto"/>
                <w:right w:val="none" w:sz="0" w:space="0" w:color="auto"/>
              </w:divBdr>
              <w:divsChild>
                <w:div w:id="1807703514">
                  <w:marLeft w:val="0"/>
                  <w:marRight w:val="0"/>
                  <w:marTop w:val="0"/>
                  <w:marBottom w:val="0"/>
                  <w:divBdr>
                    <w:top w:val="none" w:sz="0" w:space="0" w:color="auto"/>
                    <w:left w:val="none" w:sz="0" w:space="0" w:color="auto"/>
                    <w:bottom w:val="none" w:sz="0" w:space="0" w:color="auto"/>
                    <w:right w:val="none" w:sz="0" w:space="0" w:color="auto"/>
                  </w:divBdr>
                  <w:divsChild>
                    <w:div w:id="21077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7347">
      <w:bodyDiv w:val="1"/>
      <w:marLeft w:val="0"/>
      <w:marRight w:val="0"/>
      <w:marTop w:val="0"/>
      <w:marBottom w:val="0"/>
      <w:divBdr>
        <w:top w:val="none" w:sz="0" w:space="0" w:color="auto"/>
        <w:left w:val="none" w:sz="0" w:space="0" w:color="auto"/>
        <w:bottom w:val="none" w:sz="0" w:space="0" w:color="auto"/>
        <w:right w:val="none" w:sz="0" w:space="0" w:color="auto"/>
      </w:divBdr>
    </w:div>
    <w:div w:id="1079323606">
      <w:bodyDiv w:val="1"/>
      <w:marLeft w:val="0"/>
      <w:marRight w:val="0"/>
      <w:marTop w:val="0"/>
      <w:marBottom w:val="0"/>
      <w:divBdr>
        <w:top w:val="none" w:sz="0" w:space="0" w:color="auto"/>
        <w:left w:val="none" w:sz="0" w:space="0" w:color="auto"/>
        <w:bottom w:val="none" w:sz="0" w:space="0" w:color="auto"/>
        <w:right w:val="none" w:sz="0" w:space="0" w:color="auto"/>
      </w:divBdr>
    </w:div>
    <w:div w:id="1100832521">
      <w:bodyDiv w:val="1"/>
      <w:marLeft w:val="0"/>
      <w:marRight w:val="0"/>
      <w:marTop w:val="0"/>
      <w:marBottom w:val="0"/>
      <w:divBdr>
        <w:top w:val="none" w:sz="0" w:space="0" w:color="auto"/>
        <w:left w:val="none" w:sz="0" w:space="0" w:color="auto"/>
        <w:bottom w:val="none" w:sz="0" w:space="0" w:color="auto"/>
        <w:right w:val="none" w:sz="0" w:space="0" w:color="auto"/>
      </w:divBdr>
    </w:div>
    <w:div w:id="1122729135">
      <w:bodyDiv w:val="1"/>
      <w:marLeft w:val="0"/>
      <w:marRight w:val="0"/>
      <w:marTop w:val="0"/>
      <w:marBottom w:val="0"/>
      <w:divBdr>
        <w:top w:val="none" w:sz="0" w:space="0" w:color="auto"/>
        <w:left w:val="none" w:sz="0" w:space="0" w:color="auto"/>
        <w:bottom w:val="none" w:sz="0" w:space="0" w:color="auto"/>
        <w:right w:val="none" w:sz="0" w:space="0" w:color="auto"/>
      </w:divBdr>
    </w:div>
    <w:div w:id="1183397648">
      <w:bodyDiv w:val="1"/>
      <w:marLeft w:val="0"/>
      <w:marRight w:val="0"/>
      <w:marTop w:val="0"/>
      <w:marBottom w:val="0"/>
      <w:divBdr>
        <w:top w:val="none" w:sz="0" w:space="0" w:color="auto"/>
        <w:left w:val="none" w:sz="0" w:space="0" w:color="auto"/>
        <w:bottom w:val="none" w:sz="0" w:space="0" w:color="auto"/>
        <w:right w:val="none" w:sz="0" w:space="0" w:color="auto"/>
      </w:divBdr>
    </w:div>
    <w:div w:id="1222523425">
      <w:bodyDiv w:val="1"/>
      <w:marLeft w:val="0"/>
      <w:marRight w:val="0"/>
      <w:marTop w:val="0"/>
      <w:marBottom w:val="0"/>
      <w:divBdr>
        <w:top w:val="none" w:sz="0" w:space="0" w:color="auto"/>
        <w:left w:val="none" w:sz="0" w:space="0" w:color="auto"/>
        <w:bottom w:val="none" w:sz="0" w:space="0" w:color="auto"/>
        <w:right w:val="none" w:sz="0" w:space="0" w:color="auto"/>
      </w:divBdr>
    </w:div>
    <w:div w:id="1240749974">
      <w:bodyDiv w:val="1"/>
      <w:marLeft w:val="0"/>
      <w:marRight w:val="0"/>
      <w:marTop w:val="0"/>
      <w:marBottom w:val="0"/>
      <w:divBdr>
        <w:top w:val="none" w:sz="0" w:space="0" w:color="auto"/>
        <w:left w:val="none" w:sz="0" w:space="0" w:color="auto"/>
        <w:bottom w:val="none" w:sz="0" w:space="0" w:color="auto"/>
        <w:right w:val="none" w:sz="0" w:space="0" w:color="auto"/>
      </w:divBdr>
    </w:div>
    <w:div w:id="1291479304">
      <w:bodyDiv w:val="1"/>
      <w:marLeft w:val="0"/>
      <w:marRight w:val="0"/>
      <w:marTop w:val="0"/>
      <w:marBottom w:val="0"/>
      <w:divBdr>
        <w:top w:val="none" w:sz="0" w:space="0" w:color="auto"/>
        <w:left w:val="none" w:sz="0" w:space="0" w:color="auto"/>
        <w:bottom w:val="none" w:sz="0" w:space="0" w:color="auto"/>
        <w:right w:val="none" w:sz="0" w:space="0" w:color="auto"/>
      </w:divBdr>
    </w:div>
    <w:div w:id="1369644374">
      <w:bodyDiv w:val="1"/>
      <w:marLeft w:val="0"/>
      <w:marRight w:val="0"/>
      <w:marTop w:val="0"/>
      <w:marBottom w:val="0"/>
      <w:divBdr>
        <w:top w:val="none" w:sz="0" w:space="0" w:color="auto"/>
        <w:left w:val="none" w:sz="0" w:space="0" w:color="auto"/>
        <w:bottom w:val="none" w:sz="0" w:space="0" w:color="auto"/>
        <w:right w:val="none" w:sz="0" w:space="0" w:color="auto"/>
      </w:divBdr>
    </w:div>
    <w:div w:id="1421751573">
      <w:bodyDiv w:val="1"/>
      <w:marLeft w:val="0"/>
      <w:marRight w:val="0"/>
      <w:marTop w:val="0"/>
      <w:marBottom w:val="0"/>
      <w:divBdr>
        <w:top w:val="none" w:sz="0" w:space="0" w:color="auto"/>
        <w:left w:val="none" w:sz="0" w:space="0" w:color="auto"/>
        <w:bottom w:val="none" w:sz="0" w:space="0" w:color="auto"/>
        <w:right w:val="none" w:sz="0" w:space="0" w:color="auto"/>
      </w:divBdr>
    </w:div>
    <w:div w:id="1423185538">
      <w:bodyDiv w:val="1"/>
      <w:marLeft w:val="0"/>
      <w:marRight w:val="0"/>
      <w:marTop w:val="0"/>
      <w:marBottom w:val="0"/>
      <w:divBdr>
        <w:top w:val="none" w:sz="0" w:space="0" w:color="auto"/>
        <w:left w:val="none" w:sz="0" w:space="0" w:color="auto"/>
        <w:bottom w:val="none" w:sz="0" w:space="0" w:color="auto"/>
        <w:right w:val="none" w:sz="0" w:space="0" w:color="auto"/>
      </w:divBdr>
      <w:divsChild>
        <w:div w:id="1446387620">
          <w:marLeft w:val="0"/>
          <w:marRight w:val="0"/>
          <w:marTop w:val="0"/>
          <w:marBottom w:val="0"/>
          <w:divBdr>
            <w:top w:val="none" w:sz="0" w:space="0" w:color="auto"/>
            <w:left w:val="none" w:sz="0" w:space="0" w:color="auto"/>
            <w:bottom w:val="none" w:sz="0" w:space="0" w:color="auto"/>
            <w:right w:val="none" w:sz="0" w:space="0" w:color="auto"/>
          </w:divBdr>
          <w:divsChild>
            <w:div w:id="1169909155">
              <w:marLeft w:val="0"/>
              <w:marRight w:val="0"/>
              <w:marTop w:val="0"/>
              <w:marBottom w:val="0"/>
              <w:divBdr>
                <w:top w:val="none" w:sz="0" w:space="0" w:color="auto"/>
                <w:left w:val="none" w:sz="0" w:space="0" w:color="auto"/>
                <w:bottom w:val="none" w:sz="0" w:space="0" w:color="auto"/>
                <w:right w:val="none" w:sz="0" w:space="0" w:color="auto"/>
              </w:divBdr>
              <w:divsChild>
                <w:div w:id="338236062">
                  <w:marLeft w:val="0"/>
                  <w:marRight w:val="0"/>
                  <w:marTop w:val="0"/>
                  <w:marBottom w:val="0"/>
                  <w:divBdr>
                    <w:top w:val="none" w:sz="0" w:space="0" w:color="auto"/>
                    <w:left w:val="none" w:sz="0" w:space="0" w:color="auto"/>
                    <w:bottom w:val="none" w:sz="0" w:space="0" w:color="auto"/>
                    <w:right w:val="none" w:sz="0" w:space="0" w:color="auto"/>
                  </w:divBdr>
                  <w:divsChild>
                    <w:div w:id="1353724855">
                      <w:marLeft w:val="0"/>
                      <w:marRight w:val="0"/>
                      <w:marTop w:val="0"/>
                      <w:marBottom w:val="0"/>
                      <w:divBdr>
                        <w:top w:val="none" w:sz="0" w:space="0" w:color="auto"/>
                        <w:left w:val="none" w:sz="0" w:space="0" w:color="auto"/>
                        <w:bottom w:val="none" w:sz="0" w:space="0" w:color="auto"/>
                        <w:right w:val="none" w:sz="0" w:space="0" w:color="auto"/>
                      </w:divBdr>
                      <w:divsChild>
                        <w:div w:id="1904637552">
                          <w:marLeft w:val="0"/>
                          <w:marRight w:val="0"/>
                          <w:marTop w:val="0"/>
                          <w:marBottom w:val="0"/>
                          <w:divBdr>
                            <w:top w:val="none" w:sz="0" w:space="0" w:color="auto"/>
                            <w:left w:val="none" w:sz="0" w:space="0" w:color="auto"/>
                            <w:bottom w:val="none" w:sz="0" w:space="0" w:color="auto"/>
                            <w:right w:val="none" w:sz="0" w:space="0" w:color="auto"/>
                          </w:divBdr>
                          <w:divsChild>
                            <w:div w:id="1672366078">
                              <w:marLeft w:val="0"/>
                              <w:marRight w:val="0"/>
                              <w:marTop w:val="0"/>
                              <w:marBottom w:val="0"/>
                              <w:divBdr>
                                <w:top w:val="none" w:sz="0" w:space="0" w:color="auto"/>
                                <w:left w:val="none" w:sz="0" w:space="0" w:color="auto"/>
                                <w:bottom w:val="none" w:sz="0" w:space="0" w:color="auto"/>
                                <w:right w:val="none" w:sz="0" w:space="0" w:color="auto"/>
                              </w:divBdr>
                              <w:divsChild>
                                <w:div w:id="1636595503">
                                  <w:marLeft w:val="0"/>
                                  <w:marRight w:val="0"/>
                                  <w:marTop w:val="0"/>
                                  <w:marBottom w:val="0"/>
                                  <w:divBdr>
                                    <w:top w:val="none" w:sz="0" w:space="0" w:color="auto"/>
                                    <w:left w:val="none" w:sz="0" w:space="0" w:color="auto"/>
                                    <w:bottom w:val="none" w:sz="0" w:space="0" w:color="auto"/>
                                    <w:right w:val="none" w:sz="0" w:space="0" w:color="auto"/>
                                  </w:divBdr>
                                  <w:divsChild>
                                    <w:div w:id="587808184">
                                      <w:marLeft w:val="0"/>
                                      <w:marRight w:val="0"/>
                                      <w:marTop w:val="0"/>
                                      <w:marBottom w:val="0"/>
                                      <w:divBdr>
                                        <w:top w:val="none" w:sz="0" w:space="0" w:color="auto"/>
                                        <w:left w:val="none" w:sz="0" w:space="0" w:color="auto"/>
                                        <w:bottom w:val="none" w:sz="0" w:space="0" w:color="auto"/>
                                        <w:right w:val="none" w:sz="0" w:space="0" w:color="auto"/>
                                      </w:divBdr>
                                      <w:divsChild>
                                        <w:div w:id="132522335">
                                          <w:marLeft w:val="0"/>
                                          <w:marRight w:val="0"/>
                                          <w:marTop w:val="0"/>
                                          <w:marBottom w:val="0"/>
                                          <w:divBdr>
                                            <w:top w:val="none" w:sz="0" w:space="0" w:color="auto"/>
                                            <w:left w:val="none" w:sz="0" w:space="0" w:color="auto"/>
                                            <w:bottom w:val="none" w:sz="0" w:space="0" w:color="auto"/>
                                            <w:right w:val="none" w:sz="0" w:space="0" w:color="auto"/>
                                          </w:divBdr>
                                        </w:div>
                                        <w:div w:id="222327510">
                                          <w:marLeft w:val="0"/>
                                          <w:marRight w:val="0"/>
                                          <w:marTop w:val="0"/>
                                          <w:marBottom w:val="0"/>
                                          <w:divBdr>
                                            <w:top w:val="none" w:sz="0" w:space="0" w:color="auto"/>
                                            <w:left w:val="none" w:sz="0" w:space="0" w:color="auto"/>
                                            <w:bottom w:val="none" w:sz="0" w:space="0" w:color="auto"/>
                                            <w:right w:val="none" w:sz="0" w:space="0" w:color="auto"/>
                                          </w:divBdr>
                                        </w:div>
                                        <w:div w:id="316031251">
                                          <w:marLeft w:val="0"/>
                                          <w:marRight w:val="0"/>
                                          <w:marTop w:val="0"/>
                                          <w:marBottom w:val="0"/>
                                          <w:divBdr>
                                            <w:top w:val="none" w:sz="0" w:space="0" w:color="auto"/>
                                            <w:left w:val="none" w:sz="0" w:space="0" w:color="auto"/>
                                            <w:bottom w:val="none" w:sz="0" w:space="0" w:color="auto"/>
                                            <w:right w:val="none" w:sz="0" w:space="0" w:color="auto"/>
                                          </w:divBdr>
                                        </w:div>
                                        <w:div w:id="607202025">
                                          <w:marLeft w:val="0"/>
                                          <w:marRight w:val="0"/>
                                          <w:marTop w:val="0"/>
                                          <w:marBottom w:val="0"/>
                                          <w:divBdr>
                                            <w:top w:val="none" w:sz="0" w:space="0" w:color="auto"/>
                                            <w:left w:val="none" w:sz="0" w:space="0" w:color="auto"/>
                                            <w:bottom w:val="none" w:sz="0" w:space="0" w:color="auto"/>
                                            <w:right w:val="none" w:sz="0" w:space="0" w:color="auto"/>
                                          </w:divBdr>
                                        </w:div>
                                        <w:div w:id="698777099">
                                          <w:marLeft w:val="0"/>
                                          <w:marRight w:val="0"/>
                                          <w:marTop w:val="0"/>
                                          <w:marBottom w:val="0"/>
                                          <w:divBdr>
                                            <w:top w:val="none" w:sz="0" w:space="0" w:color="auto"/>
                                            <w:left w:val="none" w:sz="0" w:space="0" w:color="auto"/>
                                            <w:bottom w:val="none" w:sz="0" w:space="0" w:color="auto"/>
                                            <w:right w:val="none" w:sz="0" w:space="0" w:color="auto"/>
                                          </w:divBdr>
                                        </w:div>
                                        <w:div w:id="1167398920">
                                          <w:marLeft w:val="0"/>
                                          <w:marRight w:val="0"/>
                                          <w:marTop w:val="0"/>
                                          <w:marBottom w:val="0"/>
                                          <w:divBdr>
                                            <w:top w:val="none" w:sz="0" w:space="0" w:color="auto"/>
                                            <w:left w:val="none" w:sz="0" w:space="0" w:color="auto"/>
                                            <w:bottom w:val="none" w:sz="0" w:space="0" w:color="auto"/>
                                            <w:right w:val="none" w:sz="0" w:space="0" w:color="auto"/>
                                          </w:divBdr>
                                        </w:div>
                                        <w:div w:id="1256985065">
                                          <w:marLeft w:val="0"/>
                                          <w:marRight w:val="0"/>
                                          <w:marTop w:val="0"/>
                                          <w:marBottom w:val="0"/>
                                          <w:divBdr>
                                            <w:top w:val="none" w:sz="0" w:space="0" w:color="auto"/>
                                            <w:left w:val="none" w:sz="0" w:space="0" w:color="auto"/>
                                            <w:bottom w:val="none" w:sz="0" w:space="0" w:color="auto"/>
                                            <w:right w:val="none" w:sz="0" w:space="0" w:color="auto"/>
                                          </w:divBdr>
                                        </w:div>
                                        <w:div w:id="1413163943">
                                          <w:marLeft w:val="0"/>
                                          <w:marRight w:val="0"/>
                                          <w:marTop w:val="0"/>
                                          <w:marBottom w:val="0"/>
                                          <w:divBdr>
                                            <w:top w:val="none" w:sz="0" w:space="0" w:color="auto"/>
                                            <w:left w:val="none" w:sz="0" w:space="0" w:color="auto"/>
                                            <w:bottom w:val="none" w:sz="0" w:space="0" w:color="auto"/>
                                            <w:right w:val="none" w:sz="0" w:space="0" w:color="auto"/>
                                          </w:divBdr>
                                        </w:div>
                                        <w:div w:id="214303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679749">
      <w:bodyDiv w:val="1"/>
      <w:marLeft w:val="0"/>
      <w:marRight w:val="0"/>
      <w:marTop w:val="0"/>
      <w:marBottom w:val="0"/>
      <w:divBdr>
        <w:top w:val="none" w:sz="0" w:space="0" w:color="auto"/>
        <w:left w:val="none" w:sz="0" w:space="0" w:color="auto"/>
        <w:bottom w:val="none" w:sz="0" w:space="0" w:color="auto"/>
        <w:right w:val="none" w:sz="0" w:space="0" w:color="auto"/>
      </w:divBdr>
    </w:div>
    <w:div w:id="1495294885">
      <w:bodyDiv w:val="1"/>
      <w:marLeft w:val="0"/>
      <w:marRight w:val="0"/>
      <w:marTop w:val="0"/>
      <w:marBottom w:val="0"/>
      <w:divBdr>
        <w:top w:val="none" w:sz="0" w:space="0" w:color="auto"/>
        <w:left w:val="none" w:sz="0" w:space="0" w:color="auto"/>
        <w:bottom w:val="none" w:sz="0" w:space="0" w:color="auto"/>
        <w:right w:val="none" w:sz="0" w:space="0" w:color="auto"/>
      </w:divBdr>
    </w:div>
    <w:div w:id="1523400493">
      <w:bodyDiv w:val="1"/>
      <w:marLeft w:val="0"/>
      <w:marRight w:val="0"/>
      <w:marTop w:val="0"/>
      <w:marBottom w:val="0"/>
      <w:divBdr>
        <w:top w:val="none" w:sz="0" w:space="0" w:color="auto"/>
        <w:left w:val="none" w:sz="0" w:space="0" w:color="auto"/>
        <w:bottom w:val="none" w:sz="0" w:space="0" w:color="auto"/>
        <w:right w:val="none" w:sz="0" w:space="0" w:color="auto"/>
      </w:divBdr>
    </w:div>
    <w:div w:id="1547907757">
      <w:bodyDiv w:val="1"/>
      <w:marLeft w:val="0"/>
      <w:marRight w:val="0"/>
      <w:marTop w:val="0"/>
      <w:marBottom w:val="0"/>
      <w:divBdr>
        <w:top w:val="none" w:sz="0" w:space="0" w:color="auto"/>
        <w:left w:val="none" w:sz="0" w:space="0" w:color="auto"/>
        <w:bottom w:val="none" w:sz="0" w:space="0" w:color="auto"/>
        <w:right w:val="none" w:sz="0" w:space="0" w:color="auto"/>
      </w:divBdr>
      <w:divsChild>
        <w:div w:id="940986836">
          <w:marLeft w:val="0"/>
          <w:marRight w:val="0"/>
          <w:marTop w:val="0"/>
          <w:marBottom w:val="0"/>
          <w:divBdr>
            <w:top w:val="none" w:sz="0" w:space="0" w:color="auto"/>
            <w:left w:val="none" w:sz="0" w:space="0" w:color="auto"/>
            <w:bottom w:val="none" w:sz="0" w:space="0" w:color="auto"/>
            <w:right w:val="none" w:sz="0" w:space="0" w:color="auto"/>
          </w:divBdr>
          <w:divsChild>
            <w:div w:id="780034330">
              <w:marLeft w:val="0"/>
              <w:marRight w:val="0"/>
              <w:marTop w:val="0"/>
              <w:marBottom w:val="0"/>
              <w:divBdr>
                <w:top w:val="none" w:sz="0" w:space="0" w:color="auto"/>
                <w:left w:val="none" w:sz="0" w:space="0" w:color="auto"/>
                <w:bottom w:val="none" w:sz="0" w:space="0" w:color="auto"/>
                <w:right w:val="none" w:sz="0" w:space="0" w:color="auto"/>
              </w:divBdr>
              <w:divsChild>
                <w:div w:id="1197112797">
                  <w:marLeft w:val="0"/>
                  <w:marRight w:val="0"/>
                  <w:marTop w:val="0"/>
                  <w:marBottom w:val="0"/>
                  <w:divBdr>
                    <w:top w:val="none" w:sz="0" w:space="0" w:color="auto"/>
                    <w:left w:val="none" w:sz="0" w:space="0" w:color="auto"/>
                    <w:bottom w:val="none" w:sz="0" w:space="0" w:color="auto"/>
                    <w:right w:val="none" w:sz="0" w:space="0" w:color="auto"/>
                  </w:divBdr>
                  <w:divsChild>
                    <w:div w:id="21331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46327">
      <w:bodyDiv w:val="1"/>
      <w:marLeft w:val="0"/>
      <w:marRight w:val="0"/>
      <w:marTop w:val="0"/>
      <w:marBottom w:val="0"/>
      <w:divBdr>
        <w:top w:val="none" w:sz="0" w:space="0" w:color="auto"/>
        <w:left w:val="none" w:sz="0" w:space="0" w:color="auto"/>
        <w:bottom w:val="none" w:sz="0" w:space="0" w:color="auto"/>
        <w:right w:val="none" w:sz="0" w:space="0" w:color="auto"/>
      </w:divBdr>
      <w:divsChild>
        <w:div w:id="1693607842">
          <w:marLeft w:val="0"/>
          <w:marRight w:val="0"/>
          <w:marTop w:val="0"/>
          <w:marBottom w:val="0"/>
          <w:divBdr>
            <w:top w:val="none" w:sz="0" w:space="0" w:color="auto"/>
            <w:left w:val="none" w:sz="0" w:space="0" w:color="auto"/>
            <w:bottom w:val="none" w:sz="0" w:space="0" w:color="auto"/>
            <w:right w:val="none" w:sz="0" w:space="0" w:color="auto"/>
          </w:divBdr>
          <w:divsChild>
            <w:div w:id="198125540">
              <w:marLeft w:val="0"/>
              <w:marRight w:val="0"/>
              <w:marTop w:val="0"/>
              <w:marBottom w:val="0"/>
              <w:divBdr>
                <w:top w:val="none" w:sz="0" w:space="0" w:color="auto"/>
                <w:left w:val="none" w:sz="0" w:space="0" w:color="auto"/>
                <w:bottom w:val="none" w:sz="0" w:space="0" w:color="auto"/>
                <w:right w:val="none" w:sz="0" w:space="0" w:color="auto"/>
              </w:divBdr>
              <w:divsChild>
                <w:div w:id="133969644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1556966174">
      <w:bodyDiv w:val="1"/>
      <w:marLeft w:val="0"/>
      <w:marRight w:val="0"/>
      <w:marTop w:val="0"/>
      <w:marBottom w:val="0"/>
      <w:divBdr>
        <w:top w:val="none" w:sz="0" w:space="0" w:color="auto"/>
        <w:left w:val="none" w:sz="0" w:space="0" w:color="auto"/>
        <w:bottom w:val="none" w:sz="0" w:space="0" w:color="auto"/>
        <w:right w:val="none" w:sz="0" w:space="0" w:color="auto"/>
      </w:divBdr>
    </w:div>
    <w:div w:id="1556969807">
      <w:bodyDiv w:val="1"/>
      <w:marLeft w:val="0"/>
      <w:marRight w:val="0"/>
      <w:marTop w:val="0"/>
      <w:marBottom w:val="0"/>
      <w:divBdr>
        <w:top w:val="none" w:sz="0" w:space="0" w:color="auto"/>
        <w:left w:val="none" w:sz="0" w:space="0" w:color="auto"/>
        <w:bottom w:val="none" w:sz="0" w:space="0" w:color="auto"/>
        <w:right w:val="none" w:sz="0" w:space="0" w:color="auto"/>
      </w:divBdr>
    </w:div>
    <w:div w:id="1698120611">
      <w:bodyDiv w:val="1"/>
      <w:marLeft w:val="0"/>
      <w:marRight w:val="0"/>
      <w:marTop w:val="0"/>
      <w:marBottom w:val="0"/>
      <w:divBdr>
        <w:top w:val="none" w:sz="0" w:space="0" w:color="auto"/>
        <w:left w:val="none" w:sz="0" w:space="0" w:color="auto"/>
        <w:bottom w:val="none" w:sz="0" w:space="0" w:color="auto"/>
        <w:right w:val="none" w:sz="0" w:space="0" w:color="auto"/>
      </w:divBdr>
    </w:div>
    <w:div w:id="1698969273">
      <w:bodyDiv w:val="1"/>
      <w:marLeft w:val="0"/>
      <w:marRight w:val="0"/>
      <w:marTop w:val="0"/>
      <w:marBottom w:val="0"/>
      <w:divBdr>
        <w:top w:val="none" w:sz="0" w:space="0" w:color="auto"/>
        <w:left w:val="none" w:sz="0" w:space="0" w:color="auto"/>
        <w:bottom w:val="none" w:sz="0" w:space="0" w:color="auto"/>
        <w:right w:val="none" w:sz="0" w:space="0" w:color="auto"/>
      </w:divBdr>
    </w:div>
    <w:div w:id="1702169492">
      <w:bodyDiv w:val="1"/>
      <w:marLeft w:val="0"/>
      <w:marRight w:val="0"/>
      <w:marTop w:val="0"/>
      <w:marBottom w:val="0"/>
      <w:divBdr>
        <w:top w:val="none" w:sz="0" w:space="0" w:color="auto"/>
        <w:left w:val="none" w:sz="0" w:space="0" w:color="auto"/>
        <w:bottom w:val="none" w:sz="0" w:space="0" w:color="auto"/>
        <w:right w:val="none" w:sz="0" w:space="0" w:color="auto"/>
      </w:divBdr>
    </w:div>
    <w:div w:id="1760982310">
      <w:bodyDiv w:val="1"/>
      <w:marLeft w:val="0"/>
      <w:marRight w:val="0"/>
      <w:marTop w:val="0"/>
      <w:marBottom w:val="0"/>
      <w:divBdr>
        <w:top w:val="none" w:sz="0" w:space="0" w:color="auto"/>
        <w:left w:val="none" w:sz="0" w:space="0" w:color="auto"/>
        <w:bottom w:val="none" w:sz="0" w:space="0" w:color="auto"/>
        <w:right w:val="none" w:sz="0" w:space="0" w:color="auto"/>
      </w:divBdr>
    </w:div>
    <w:div w:id="1770083183">
      <w:bodyDiv w:val="1"/>
      <w:marLeft w:val="0"/>
      <w:marRight w:val="0"/>
      <w:marTop w:val="0"/>
      <w:marBottom w:val="0"/>
      <w:divBdr>
        <w:top w:val="none" w:sz="0" w:space="0" w:color="auto"/>
        <w:left w:val="none" w:sz="0" w:space="0" w:color="auto"/>
        <w:bottom w:val="none" w:sz="0" w:space="0" w:color="auto"/>
        <w:right w:val="none" w:sz="0" w:space="0" w:color="auto"/>
      </w:divBdr>
    </w:div>
    <w:div w:id="1868987255">
      <w:bodyDiv w:val="1"/>
      <w:marLeft w:val="0"/>
      <w:marRight w:val="0"/>
      <w:marTop w:val="0"/>
      <w:marBottom w:val="0"/>
      <w:divBdr>
        <w:top w:val="none" w:sz="0" w:space="0" w:color="auto"/>
        <w:left w:val="none" w:sz="0" w:space="0" w:color="auto"/>
        <w:bottom w:val="none" w:sz="0" w:space="0" w:color="auto"/>
        <w:right w:val="none" w:sz="0" w:space="0" w:color="auto"/>
      </w:divBdr>
    </w:div>
    <w:div w:id="1901477998">
      <w:bodyDiv w:val="1"/>
      <w:marLeft w:val="0"/>
      <w:marRight w:val="0"/>
      <w:marTop w:val="0"/>
      <w:marBottom w:val="0"/>
      <w:divBdr>
        <w:top w:val="none" w:sz="0" w:space="0" w:color="auto"/>
        <w:left w:val="none" w:sz="0" w:space="0" w:color="auto"/>
        <w:bottom w:val="none" w:sz="0" w:space="0" w:color="auto"/>
        <w:right w:val="none" w:sz="0" w:space="0" w:color="auto"/>
      </w:divBdr>
    </w:div>
    <w:div w:id="1948810809">
      <w:bodyDiv w:val="1"/>
      <w:marLeft w:val="0"/>
      <w:marRight w:val="0"/>
      <w:marTop w:val="0"/>
      <w:marBottom w:val="0"/>
      <w:divBdr>
        <w:top w:val="none" w:sz="0" w:space="0" w:color="auto"/>
        <w:left w:val="none" w:sz="0" w:space="0" w:color="auto"/>
        <w:bottom w:val="none" w:sz="0" w:space="0" w:color="auto"/>
        <w:right w:val="none" w:sz="0" w:space="0" w:color="auto"/>
      </w:divBdr>
    </w:div>
    <w:div w:id="1971594529">
      <w:bodyDiv w:val="1"/>
      <w:marLeft w:val="0"/>
      <w:marRight w:val="0"/>
      <w:marTop w:val="0"/>
      <w:marBottom w:val="0"/>
      <w:divBdr>
        <w:top w:val="none" w:sz="0" w:space="0" w:color="auto"/>
        <w:left w:val="none" w:sz="0" w:space="0" w:color="auto"/>
        <w:bottom w:val="none" w:sz="0" w:space="0" w:color="auto"/>
        <w:right w:val="none" w:sz="0" w:space="0" w:color="auto"/>
      </w:divBdr>
    </w:div>
    <w:div w:id="1996519923">
      <w:bodyDiv w:val="1"/>
      <w:marLeft w:val="0"/>
      <w:marRight w:val="0"/>
      <w:marTop w:val="0"/>
      <w:marBottom w:val="0"/>
      <w:divBdr>
        <w:top w:val="none" w:sz="0" w:space="0" w:color="auto"/>
        <w:left w:val="none" w:sz="0" w:space="0" w:color="auto"/>
        <w:bottom w:val="none" w:sz="0" w:space="0" w:color="auto"/>
        <w:right w:val="none" w:sz="0" w:space="0" w:color="auto"/>
      </w:divBdr>
    </w:div>
    <w:div w:id="1997298097">
      <w:bodyDiv w:val="1"/>
      <w:marLeft w:val="0"/>
      <w:marRight w:val="0"/>
      <w:marTop w:val="0"/>
      <w:marBottom w:val="0"/>
      <w:divBdr>
        <w:top w:val="none" w:sz="0" w:space="0" w:color="auto"/>
        <w:left w:val="none" w:sz="0" w:space="0" w:color="auto"/>
        <w:bottom w:val="none" w:sz="0" w:space="0" w:color="auto"/>
        <w:right w:val="none" w:sz="0" w:space="0" w:color="auto"/>
      </w:divBdr>
    </w:div>
    <w:div w:id="2035761497">
      <w:bodyDiv w:val="1"/>
      <w:marLeft w:val="0"/>
      <w:marRight w:val="0"/>
      <w:marTop w:val="0"/>
      <w:marBottom w:val="0"/>
      <w:divBdr>
        <w:top w:val="none" w:sz="0" w:space="0" w:color="auto"/>
        <w:left w:val="none" w:sz="0" w:space="0" w:color="auto"/>
        <w:bottom w:val="none" w:sz="0" w:space="0" w:color="auto"/>
        <w:right w:val="none" w:sz="0" w:space="0" w:color="auto"/>
      </w:divBdr>
    </w:div>
    <w:div w:id="2100908764">
      <w:bodyDiv w:val="1"/>
      <w:marLeft w:val="0"/>
      <w:marRight w:val="0"/>
      <w:marTop w:val="0"/>
      <w:marBottom w:val="0"/>
      <w:divBdr>
        <w:top w:val="none" w:sz="0" w:space="0" w:color="auto"/>
        <w:left w:val="none" w:sz="0" w:space="0" w:color="auto"/>
        <w:bottom w:val="none" w:sz="0" w:space="0" w:color="auto"/>
        <w:right w:val="none" w:sz="0" w:space="0" w:color="auto"/>
      </w:divBdr>
    </w:div>
    <w:div w:id="2132942730">
      <w:bodyDiv w:val="1"/>
      <w:marLeft w:val="0"/>
      <w:marRight w:val="0"/>
      <w:marTop w:val="0"/>
      <w:marBottom w:val="0"/>
      <w:divBdr>
        <w:top w:val="none" w:sz="0" w:space="0" w:color="auto"/>
        <w:left w:val="none" w:sz="0" w:space="0" w:color="auto"/>
        <w:bottom w:val="none" w:sz="0" w:space="0" w:color="auto"/>
        <w:right w:val="none" w:sz="0" w:space="0" w:color="auto"/>
      </w:divBdr>
    </w:div>
    <w:div w:id="213903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rsk.eu" TargetMode="External"/><Relationship Id="rId13" Type="http://schemas.openxmlformats.org/officeDocument/2006/relationships/hyperlink" Target="mailto:hu.import@maersk.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vamhu@metrans.s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mhu@metrans.sk" TargetMode="External"/><Relationship Id="rId5" Type="http://schemas.openxmlformats.org/officeDocument/2006/relationships/webSettings" Target="webSettings.xml"/><Relationship Id="rId15" Type="http://schemas.openxmlformats.org/officeDocument/2006/relationships/hyperlink" Target="http://www.maersk.com" TargetMode="External"/><Relationship Id="rId23" Type="http://schemas.openxmlformats.org/officeDocument/2006/relationships/theme" Target="theme/theme1.xml"/><Relationship Id="rId10" Type="http://schemas.openxmlformats.org/officeDocument/2006/relationships/hyperlink" Target="mailto:import@containercenter.h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hu.import@maersk.com" TargetMode="External"/><Relationship Id="rId14" Type="http://schemas.openxmlformats.org/officeDocument/2006/relationships/hyperlink" Target="https://www.maersk.com/local-information/europe/hungar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3086-4888-478F-8A19-874DB32B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Customer Advisory</vt:lpstr>
    </vt:vector>
  </TitlesOfParts>
  <Company>A.P. Møller Mærsk</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Advisory</dc:title>
  <dc:subject/>
  <dc:creator>dpe015</dc:creator>
  <cp:keywords/>
  <dc:description/>
  <cp:lastModifiedBy>Mate Bacso</cp:lastModifiedBy>
  <cp:revision>3</cp:revision>
  <cp:lastPrinted>2019-04-18T14:58:00Z</cp:lastPrinted>
  <dcterms:created xsi:type="dcterms:W3CDTF">2024-03-13T17:43:00Z</dcterms:created>
  <dcterms:modified xsi:type="dcterms:W3CDTF">2024-03-13T17:44:00Z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APMM_KeepForever">
    <vt:lpwstr>0</vt:lpwstr>
  </property>
  <property fmtid="{D5CDD505-2E9C-101B-9397-08002B2CF9AE}" pid="4" name="APMM_Keywords">
    <vt:lpwstr/>
  </property>
  <property fmtid="{D5CDD505-2E9C-101B-9397-08002B2CF9AE}" pid="5" name="APMM_DocumentType">
    <vt:lpwstr>Presentations and Publications</vt:lpwstr>
  </property>
  <property fmtid="{D5CDD505-2E9C-101B-9397-08002B2CF9AE}" pid="6" name="APMM_Category1">
    <vt:lpwstr>Communication</vt:lpwstr>
  </property>
  <property fmtid="{D5CDD505-2E9C-101B-9397-08002B2CF9AE}" pid="7" name="SD_DocumentLanguage">
    <vt:lpwstr>en-GB</vt:lpwstr>
  </property>
  <property fmtid="{D5CDD505-2E9C-101B-9397-08002B2CF9AE}" pid="8" name="MSIP_Label_455b24b8-e69b-4583-bfd0-d64b5cee0119_Enabled">
    <vt:lpwstr>true</vt:lpwstr>
  </property>
  <property fmtid="{D5CDD505-2E9C-101B-9397-08002B2CF9AE}" pid="9" name="MSIP_Label_455b24b8-e69b-4583-bfd0-d64b5cee0119_SetDate">
    <vt:lpwstr>2021-04-27T08:04:10Z</vt:lpwstr>
  </property>
  <property fmtid="{D5CDD505-2E9C-101B-9397-08002B2CF9AE}" pid="10" name="MSIP_Label_455b24b8-e69b-4583-bfd0-d64b5cee0119_Method">
    <vt:lpwstr>Privileged</vt:lpwstr>
  </property>
  <property fmtid="{D5CDD505-2E9C-101B-9397-08002B2CF9AE}" pid="11" name="MSIP_Label_455b24b8-e69b-4583-bfd0-d64b5cee0119_Name">
    <vt:lpwstr>Public</vt:lpwstr>
  </property>
  <property fmtid="{D5CDD505-2E9C-101B-9397-08002B2CF9AE}" pid="12" name="MSIP_Label_455b24b8-e69b-4583-bfd0-d64b5cee0119_SiteId">
    <vt:lpwstr>05d75c05-fa1a-42e7-9cf1-eb416c396f2d</vt:lpwstr>
  </property>
  <property fmtid="{D5CDD505-2E9C-101B-9397-08002B2CF9AE}" pid="13" name="MSIP_Label_455b24b8-e69b-4583-bfd0-d64b5cee0119_ActionId">
    <vt:lpwstr/>
  </property>
  <property fmtid="{D5CDD505-2E9C-101B-9397-08002B2CF9AE}" pid="14" name="MSIP_Label_455b24b8-e69b-4583-bfd0-d64b5cee0119_ContentBits">
    <vt:lpwstr>2</vt:lpwstr>
  </property>
</Properties>
</file>