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7BEF" w14:textId="158F1B83" w:rsidR="009E5141" w:rsidRPr="003D1B09" w:rsidRDefault="009E5141" w:rsidP="009E5141">
      <w:pPr>
        <w:rPr>
          <w:rFonts w:eastAsia="SimSun"/>
          <w:sz w:val="2"/>
          <w:szCs w:val="2"/>
          <w:lang w:eastAsia="zh-CN"/>
        </w:rPr>
      </w:pPr>
    </w:p>
    <w:p w14:paraId="132E4515" w14:textId="77777777" w:rsidR="00AB1976" w:rsidRPr="00AB1976" w:rsidRDefault="00AB1976" w:rsidP="005509E5">
      <w:pPr>
        <w:spacing w:before="240" w:after="0"/>
        <w:rPr>
          <w:rFonts w:ascii="DengXian Light" w:eastAsia="DengXian Light" w:hAnsi="DengXian Light"/>
          <w:b/>
          <w:bCs/>
          <w:sz w:val="6"/>
          <w:szCs w:val="6"/>
          <w:lang w:eastAsia="zh-CN"/>
        </w:rPr>
      </w:pPr>
    </w:p>
    <w:p w14:paraId="24CBEB93" w14:textId="7FAAE4CA" w:rsidR="004F5252" w:rsidRPr="00E57358" w:rsidRDefault="00E63A97" w:rsidP="00AB1976">
      <w:pPr>
        <w:jc w:val="center"/>
        <w:rPr>
          <w:rFonts w:ascii="Microsoft YaHei" w:eastAsia="Microsoft YaHei" w:hAnsi="Microsoft YaHei"/>
          <w:sz w:val="28"/>
          <w:szCs w:val="28"/>
          <w:lang w:eastAsia="zh-TW"/>
        </w:rPr>
      </w:pPr>
      <w:r w:rsidRPr="00E57358">
        <w:rPr>
          <w:rFonts w:ascii="Microsoft YaHei" w:eastAsia="Microsoft YaHei" w:hAnsi="Microsoft YaHei" w:hint="eastAsia"/>
          <w:b/>
          <w:bCs/>
          <w:sz w:val="28"/>
          <w:szCs w:val="28"/>
          <w:lang w:eastAsia="zh-TW"/>
        </w:rPr>
        <w:t>馬士基銷帳流程說明及注意事項</w:t>
      </w:r>
    </w:p>
    <w:p w14:paraId="3E76F82A" w14:textId="186ABBDE" w:rsidR="004F5252" w:rsidRPr="00E57358" w:rsidRDefault="009626DE" w:rsidP="00262094">
      <w:pPr>
        <w:spacing w:after="0"/>
        <w:rPr>
          <w:rFonts w:ascii="Microsoft YaHei" w:eastAsia="Microsoft YaHei" w:hAnsi="Microsoft YaHei"/>
          <w:lang w:eastAsia="zh-TW"/>
        </w:rPr>
      </w:pPr>
      <w:r w:rsidRPr="00E57358">
        <w:rPr>
          <w:rFonts w:ascii="Microsoft YaHei" w:eastAsia="Microsoft YaHei" w:hAnsi="Microsoft YaHei"/>
          <w:lang w:eastAsia="zh-TW"/>
        </w:rPr>
        <w:t>為提供更優質的服務</w:t>
      </w:r>
      <w:r w:rsidR="00262094" w:rsidRPr="00E57358">
        <w:rPr>
          <w:rFonts w:ascii="Microsoft YaHei" w:eastAsia="Microsoft YaHei" w:hAnsi="Microsoft YaHei" w:hint="eastAsia"/>
          <w:lang w:eastAsia="zh-TW"/>
        </w:rPr>
        <w:t xml:space="preserve">, </w:t>
      </w:r>
      <w:r w:rsidRPr="00E57358">
        <w:rPr>
          <w:rFonts w:ascii="Microsoft YaHei" w:eastAsia="Microsoft YaHei" w:hAnsi="Microsoft YaHei"/>
          <w:lang w:eastAsia="zh-TW"/>
        </w:rPr>
        <w:t>我們整理以下銷帳作業的注意事項</w:t>
      </w:r>
      <w:r w:rsidR="00262094" w:rsidRPr="00E57358">
        <w:rPr>
          <w:rFonts w:ascii="Microsoft YaHei" w:eastAsia="Microsoft YaHei" w:hAnsi="Microsoft YaHei" w:hint="eastAsia"/>
          <w:lang w:eastAsia="zh-TW"/>
        </w:rPr>
        <w:t xml:space="preserve">, </w:t>
      </w:r>
      <w:r w:rsidRPr="00E57358">
        <w:rPr>
          <w:rFonts w:ascii="Microsoft YaHei" w:eastAsia="Microsoft YaHei" w:hAnsi="Microsoft YaHei"/>
          <w:lang w:eastAsia="zh-TW"/>
        </w:rPr>
        <w:t>協助您</w:t>
      </w:r>
      <w:r w:rsidR="00E56FF7" w:rsidRPr="00E56FF7">
        <w:rPr>
          <w:rFonts w:ascii="Microsoft YaHei" w:eastAsia="Microsoft YaHei" w:hAnsi="Microsoft YaHei" w:hint="eastAsia"/>
          <w:lang w:eastAsia="zh-TW"/>
        </w:rPr>
        <w:t>可</w:t>
      </w:r>
      <w:r w:rsidRPr="00E57358">
        <w:rPr>
          <w:rFonts w:ascii="Microsoft YaHei" w:eastAsia="Microsoft YaHei" w:hAnsi="Microsoft YaHei"/>
          <w:lang w:eastAsia="zh-TW"/>
        </w:rPr>
        <w:t>更順利地完成款項處理。</w:t>
      </w:r>
    </w:p>
    <w:p w14:paraId="12D91617" w14:textId="14398142" w:rsidR="00E63A97" w:rsidRPr="005120F0" w:rsidRDefault="009626DE" w:rsidP="00262094">
      <w:pPr>
        <w:pStyle w:val="NormalWeb"/>
        <w:spacing w:beforeLines="50" w:before="120" w:beforeAutospacing="0" w:afterLines="50" w:after="120" w:afterAutospacing="0"/>
        <w:rPr>
          <w:rFonts w:ascii="Microsoft YaHei" w:eastAsia="Microsoft YaHei" w:hAnsi="Microsoft YaHei"/>
          <w:b/>
          <w:bCs/>
          <w:sz w:val="22"/>
          <w:szCs w:val="22"/>
          <w:u w:val="single"/>
          <w:lang w:eastAsia="zh-TW"/>
        </w:rPr>
      </w:pPr>
      <w:r w:rsidRPr="005120F0">
        <w:rPr>
          <w:rFonts w:ascii="Microsoft YaHei" w:eastAsia="Microsoft YaHei" w:hAnsi="Microsoft YaHei"/>
          <w:b/>
          <w:bCs/>
          <w:sz w:val="22"/>
          <w:szCs w:val="22"/>
          <w:u w:val="single"/>
          <w:lang w:eastAsia="zh-TW"/>
        </w:rPr>
        <w:t>匯款通知郵件注意事項</w:t>
      </w:r>
      <w:r w:rsidR="00E63A97" w:rsidRPr="005120F0">
        <w:rPr>
          <w:rFonts w:ascii="Microsoft YaHei" w:eastAsia="Microsoft YaHei" w:hAnsi="Microsoft YaHei"/>
          <w:b/>
          <w:bCs/>
          <w:sz w:val="22"/>
          <w:szCs w:val="22"/>
          <w:u w:val="single"/>
          <w:lang w:eastAsia="zh-TW"/>
        </w:rPr>
        <w:t>：</w:t>
      </w:r>
    </w:p>
    <w:p w14:paraId="2D311958" w14:textId="32FB7929" w:rsidR="00E63A97" w:rsidRPr="00E57358" w:rsidRDefault="009626DE" w:rsidP="003812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Microsoft YaHei" w:eastAsia="Microsoft YaHei" w:hAnsi="Microsoft YaHei" w:cs="Segoe UI"/>
          <w:color w:val="404040"/>
          <w:sz w:val="22"/>
          <w:szCs w:val="22"/>
        </w:rPr>
      </w:pPr>
      <w:r w:rsidRPr="00E57358">
        <w:rPr>
          <w:rFonts w:ascii="Microsoft YaHei" w:eastAsia="Microsoft YaHei" w:hAnsi="Microsoft YaHei" w:cs="Segoe UI"/>
          <w:color w:val="404040"/>
          <w:sz w:val="22"/>
          <w:szCs w:val="22"/>
        </w:rPr>
        <w:t>請於付款完成後，盡快將匯款通知發送至 </w:t>
      </w:r>
      <w:hyperlink r:id="rId11" w:tgtFrame="_blank" w:history="1">
        <w:r w:rsidRPr="00E57358">
          <w:rPr>
            <w:rStyle w:val="Hyperlink"/>
            <w:rFonts w:ascii="Microsoft YaHei" w:eastAsia="Microsoft YaHei" w:hAnsi="Microsoft YaHei" w:cs="Segoe UI"/>
            <w:b/>
            <w:bCs/>
            <w:sz w:val="22"/>
            <w:szCs w:val="22"/>
          </w:rPr>
          <w:t>CGDGSCOTCTWNCASH@maersk.com</w:t>
        </w:r>
      </w:hyperlink>
      <w:r w:rsidRPr="00E57358">
        <w:rPr>
          <w:rFonts w:ascii="Microsoft YaHei" w:eastAsia="Microsoft YaHei" w:hAnsi="Microsoft YaHei" w:cs="Segoe UI"/>
          <w:color w:val="404040"/>
          <w:sz w:val="22"/>
          <w:szCs w:val="22"/>
        </w:rPr>
        <w:t>，郵件格式請參考</w:t>
      </w:r>
      <w:r w:rsidR="005120F0" w:rsidRPr="00C53333">
        <w:rPr>
          <w:rFonts w:ascii="Microsoft YaHei" w:eastAsia="Microsoft YaHei" w:hAnsi="Microsoft YaHei" w:cs="Segoe UI" w:hint="eastAsia"/>
          <w:color w:val="404040"/>
          <w:sz w:val="22"/>
          <w:szCs w:val="22"/>
        </w:rPr>
        <w:t>下方的</w:t>
      </w:r>
      <w:r w:rsidR="005120F0" w:rsidRPr="005120F0">
        <w:rPr>
          <w:rFonts w:ascii="Microsoft YaHei" w:eastAsia="Microsoft YaHei" w:hAnsi="Microsoft YaHei" w:cs="Segoe UI" w:hint="eastAsia"/>
          <w:color w:val="404040"/>
          <w:sz w:val="22"/>
          <w:szCs w:val="22"/>
        </w:rPr>
        <w:t>匯款通知郵件格式</w:t>
      </w:r>
      <w:r w:rsidRPr="00E57358">
        <w:rPr>
          <w:rFonts w:ascii="Microsoft YaHei" w:eastAsia="Microsoft YaHei" w:hAnsi="Microsoft YaHei" w:cs="Segoe UI"/>
          <w:color w:val="404040"/>
          <w:sz w:val="22"/>
          <w:szCs w:val="22"/>
        </w:rPr>
        <w:t>範本。</w:t>
      </w:r>
    </w:p>
    <w:p w14:paraId="4FA60628" w14:textId="06F28DD6" w:rsidR="00E63A97" w:rsidRPr="00E57358" w:rsidRDefault="009626DE" w:rsidP="00381277">
      <w:pPr>
        <w:pStyle w:val="ListParagraph"/>
        <w:numPr>
          <w:ilvl w:val="0"/>
          <w:numId w:val="7"/>
        </w:numPr>
        <w:spacing w:after="0"/>
        <w:rPr>
          <w:rFonts w:ascii="Microsoft YaHei" w:eastAsia="Microsoft YaHei" w:hAnsi="Microsoft YaHei"/>
          <w:lang w:eastAsia="zh-TW"/>
        </w:rPr>
      </w:pPr>
      <w:r w:rsidRPr="00E57358">
        <w:rPr>
          <w:rFonts w:ascii="Microsoft YaHei" w:eastAsia="Microsoft YaHei" w:hAnsi="Microsoft YaHei"/>
          <w:lang w:eastAsia="zh-TW"/>
        </w:rPr>
        <w:t>請提供付款對應的提單明細</w:t>
      </w:r>
      <w:r w:rsidRPr="00E57358">
        <w:rPr>
          <w:rFonts w:ascii="Microsoft YaHei" w:eastAsia="Microsoft YaHei" w:hAnsi="Microsoft YaHei" w:hint="eastAsia"/>
          <w:lang w:eastAsia="zh-TW"/>
        </w:rPr>
        <w:t>，並</w:t>
      </w:r>
      <w:r w:rsidR="00E63A97" w:rsidRPr="00E57358">
        <w:rPr>
          <w:rFonts w:ascii="Microsoft YaHei" w:eastAsia="Microsoft YaHei" w:hAnsi="Microsoft YaHei"/>
          <w:lang w:eastAsia="zh-TW"/>
        </w:rPr>
        <w:t>以</w:t>
      </w:r>
      <w:r w:rsidR="00E63A97" w:rsidRPr="00E57358">
        <w:rPr>
          <w:rFonts w:ascii="Microsoft YaHei" w:eastAsia="Microsoft YaHei" w:hAnsi="Microsoft YaHei"/>
          <w:b/>
          <w:bCs/>
          <w:lang w:eastAsia="zh-TW"/>
        </w:rPr>
        <w:t>可編輯格式</w:t>
      </w:r>
      <w:r w:rsidR="00E63A97" w:rsidRPr="00E57358">
        <w:rPr>
          <w:rFonts w:ascii="Microsoft YaHei" w:eastAsia="Microsoft YaHei" w:hAnsi="Microsoft YaHei"/>
          <w:lang w:eastAsia="zh-TW"/>
        </w:rPr>
        <w:t>提供。</w:t>
      </w:r>
    </w:p>
    <w:p w14:paraId="2F47076C" w14:textId="360EE52E" w:rsidR="00E63A97" w:rsidRPr="00E57358" w:rsidRDefault="009626DE" w:rsidP="00381277">
      <w:pPr>
        <w:pStyle w:val="ListParagraph"/>
        <w:numPr>
          <w:ilvl w:val="0"/>
          <w:numId w:val="7"/>
        </w:numPr>
        <w:spacing w:after="0"/>
        <w:rPr>
          <w:rFonts w:ascii="Microsoft YaHei" w:eastAsia="Microsoft YaHei" w:hAnsi="Microsoft YaHei"/>
          <w:lang w:eastAsia="zh-TW"/>
        </w:rPr>
      </w:pPr>
      <w:r w:rsidRPr="00E57358">
        <w:rPr>
          <w:rFonts w:ascii="Microsoft YaHei" w:eastAsia="Microsoft YaHei" w:hAnsi="Microsoft YaHei"/>
          <w:lang w:eastAsia="zh-TW"/>
        </w:rPr>
        <w:t>若需指定</w:t>
      </w:r>
      <w:r w:rsidRPr="00E57358">
        <w:rPr>
          <w:rFonts w:ascii="Microsoft YaHei" w:eastAsia="Microsoft YaHei" w:hAnsi="Microsoft YaHei"/>
          <w:b/>
          <w:bCs/>
          <w:lang w:eastAsia="zh-TW"/>
        </w:rPr>
        <w:t>統一編號</w:t>
      </w:r>
      <w:r w:rsidRPr="00E57358">
        <w:rPr>
          <w:rFonts w:ascii="Microsoft YaHei" w:eastAsia="Microsoft YaHei" w:hAnsi="Microsoft YaHei"/>
          <w:lang w:eastAsia="zh-TW"/>
        </w:rPr>
        <w:t>，請填寫於匯款通知表格中</w:t>
      </w:r>
      <w:r w:rsidR="00E63A97" w:rsidRPr="00E57358">
        <w:rPr>
          <w:rFonts w:ascii="Microsoft YaHei" w:eastAsia="Microsoft YaHei" w:hAnsi="Microsoft YaHei"/>
          <w:lang w:eastAsia="zh-TW"/>
        </w:rPr>
        <w:t>。</w:t>
      </w:r>
    </w:p>
    <w:p w14:paraId="7980F80E" w14:textId="66A33E6B" w:rsidR="009626DE" w:rsidRPr="00E57358" w:rsidRDefault="009626DE" w:rsidP="00381277">
      <w:pPr>
        <w:pStyle w:val="ListParagraph"/>
        <w:numPr>
          <w:ilvl w:val="0"/>
          <w:numId w:val="7"/>
        </w:numPr>
        <w:spacing w:after="0"/>
        <w:rPr>
          <w:rFonts w:ascii="Microsoft YaHei" w:eastAsia="Microsoft YaHei" w:hAnsi="Microsoft YaHei"/>
          <w:lang w:eastAsia="zh-TW"/>
        </w:rPr>
      </w:pPr>
      <w:r w:rsidRPr="00E57358">
        <w:rPr>
          <w:rFonts w:ascii="Microsoft YaHei" w:eastAsia="Microsoft YaHei" w:hAnsi="Microsoft YaHei"/>
          <w:lang w:eastAsia="zh-TW"/>
        </w:rPr>
        <w:t>如為進口延滯費付</w:t>
      </w:r>
      <w:r w:rsidR="000A4D65">
        <w:rPr>
          <w:rFonts w:ascii="Microsoft YaHei" w:eastAsia="Microsoft YaHei" w:hAnsi="Microsoft YaHei" w:hint="eastAsia"/>
          <w:lang w:eastAsia="zh-TW"/>
        </w:rPr>
        <w:t>押款</w:t>
      </w:r>
      <w:r w:rsidRPr="00E57358">
        <w:rPr>
          <w:rFonts w:ascii="Microsoft YaHei" w:eastAsia="Microsoft YaHei" w:hAnsi="Microsoft YaHei"/>
          <w:lang w:eastAsia="zh-TW"/>
        </w:rPr>
        <w:t>，請務必提供對應的櫃號</w:t>
      </w:r>
      <w:r w:rsidR="00231EFA">
        <w:rPr>
          <w:rFonts w:ascii="Microsoft YaHei" w:eastAsia="Microsoft YaHei" w:hAnsi="Microsoft YaHei" w:hint="eastAsia"/>
          <w:lang w:eastAsia="zh-TW"/>
        </w:rPr>
        <w:t>和</w:t>
      </w:r>
      <w:r w:rsidR="000A4D65">
        <w:rPr>
          <w:rFonts w:ascii="Microsoft YaHei" w:eastAsia="Microsoft YaHei" w:hAnsi="Microsoft YaHei" w:hint="eastAsia"/>
          <w:lang w:eastAsia="zh-TW"/>
        </w:rPr>
        <w:t>押至日期</w:t>
      </w:r>
      <w:r w:rsidRPr="00E57358">
        <w:rPr>
          <w:rFonts w:ascii="Microsoft YaHei" w:eastAsia="Microsoft YaHei" w:hAnsi="Microsoft YaHei"/>
          <w:lang w:eastAsia="zh-TW"/>
        </w:rPr>
        <w:t>，以便我們快速核對</w:t>
      </w:r>
      <w:r w:rsidR="000A4D65">
        <w:rPr>
          <w:rFonts w:ascii="Microsoft YaHei" w:eastAsia="Microsoft YaHei" w:hAnsi="Microsoft YaHei" w:hint="eastAsia"/>
          <w:lang w:eastAsia="zh-TW"/>
        </w:rPr>
        <w:t>。</w:t>
      </w:r>
    </w:p>
    <w:p w14:paraId="67F2E9B1" w14:textId="0EBFCFB9" w:rsidR="009626DE" w:rsidRPr="00E57358" w:rsidRDefault="009626DE" w:rsidP="00381277">
      <w:pPr>
        <w:pStyle w:val="ListParagraph"/>
        <w:numPr>
          <w:ilvl w:val="0"/>
          <w:numId w:val="7"/>
        </w:numPr>
        <w:spacing w:after="0"/>
        <w:rPr>
          <w:rFonts w:ascii="Microsoft YaHei" w:eastAsia="Microsoft YaHei" w:hAnsi="Microsoft YaHei"/>
          <w:lang w:eastAsia="zh-TW"/>
        </w:rPr>
      </w:pPr>
      <w:r w:rsidRPr="00E57358">
        <w:rPr>
          <w:rFonts w:ascii="Microsoft YaHei" w:eastAsia="Microsoft YaHei" w:hAnsi="Microsoft YaHei"/>
          <w:lang w:eastAsia="zh-TW"/>
        </w:rPr>
        <w:t>收到您的匯款通知且確認</w:t>
      </w:r>
      <w:r w:rsidR="000D21F7" w:rsidRPr="00E57358">
        <w:rPr>
          <w:rFonts w:ascii="Microsoft YaHei" w:eastAsia="Microsoft YaHei" w:hAnsi="Microsoft YaHei"/>
          <w:lang w:eastAsia="zh-TW"/>
        </w:rPr>
        <w:t>款項</w:t>
      </w:r>
      <w:r w:rsidRPr="00E57358">
        <w:rPr>
          <w:rFonts w:ascii="Microsoft YaHei" w:eastAsia="Microsoft YaHei" w:hAnsi="Microsoft YaHei"/>
          <w:lang w:eastAsia="zh-TW"/>
        </w:rPr>
        <w:t>入帳後，我們將於 </w:t>
      </w:r>
      <w:r w:rsidRPr="00E57358">
        <w:rPr>
          <w:rFonts w:ascii="Microsoft YaHei" w:eastAsia="Microsoft YaHei" w:hAnsi="Microsoft YaHei"/>
          <w:b/>
          <w:bCs/>
          <w:lang w:eastAsia="zh-TW"/>
        </w:rPr>
        <w:t>4-8 個工作小時</w:t>
      </w:r>
      <w:r w:rsidRPr="00E57358">
        <w:rPr>
          <w:rFonts w:ascii="Microsoft YaHei" w:eastAsia="Microsoft YaHei" w:hAnsi="Microsoft YaHei"/>
          <w:lang w:eastAsia="zh-TW"/>
        </w:rPr>
        <w:t> 內完成銷帳作業。您可隨時透過馬士基網站 </w:t>
      </w:r>
      <w:proofErr w:type="spellStart"/>
      <w:r>
        <w:fldChar w:fldCharType="begin"/>
      </w:r>
      <w:r>
        <w:rPr>
          <w:lang w:eastAsia="zh-TW"/>
        </w:rPr>
        <w:instrText>HYPERLINK "https://www.maersk.com/myfinance/"</w:instrText>
      </w:r>
      <w:r>
        <w:fldChar w:fldCharType="separate"/>
      </w:r>
      <w:r w:rsidRPr="00E57358">
        <w:rPr>
          <w:rStyle w:val="Hyperlink"/>
          <w:rFonts w:ascii="Microsoft YaHei" w:eastAsia="Microsoft YaHei" w:hAnsi="Microsoft YaHei"/>
          <w:b/>
          <w:bCs/>
          <w:lang w:eastAsia="zh-TW"/>
        </w:rPr>
        <w:t>MyFinance</w:t>
      </w:r>
      <w:proofErr w:type="spellEnd"/>
      <w:r>
        <w:fldChar w:fldCharType="end"/>
      </w:r>
      <w:r w:rsidRPr="00E57358">
        <w:rPr>
          <w:rFonts w:ascii="Microsoft YaHei" w:eastAsia="Microsoft YaHei" w:hAnsi="Microsoft YaHei"/>
          <w:lang w:eastAsia="zh-TW"/>
        </w:rPr>
        <w:t>查詢最新狀態</w:t>
      </w:r>
      <w:r w:rsidRPr="00E57358">
        <w:rPr>
          <w:rFonts w:ascii="Microsoft YaHei" w:eastAsia="Microsoft YaHei" w:hAnsi="Microsoft YaHei" w:hint="eastAsia"/>
          <w:lang w:eastAsia="zh-TW"/>
        </w:rPr>
        <w:t>。</w:t>
      </w:r>
    </w:p>
    <w:p w14:paraId="0D9F277A" w14:textId="563264EC" w:rsidR="002D1343" w:rsidRPr="00E57358" w:rsidRDefault="009626DE" w:rsidP="003812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</w:pPr>
      <w:r w:rsidRPr="00C53333">
        <w:rPr>
          <w:rFonts w:ascii="Microsoft YaHei" w:eastAsia="Microsoft YaHei" w:hAnsi="Microsoft YaHei" w:cstheme="minorBidi"/>
          <w:sz w:val="22"/>
          <w:szCs w:val="22"/>
          <w:lang w:eastAsia="zh-TW"/>
        </w:rPr>
        <w:t>系統完成沖帳後，提單將自動釋放，無需等待發票或收據即可進行後續作業</w:t>
      </w:r>
      <w:r w:rsidRPr="00E57358"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  <w:t>。</w:t>
      </w:r>
    </w:p>
    <w:p w14:paraId="3A870F62" w14:textId="0008CEF8" w:rsidR="009626DE" w:rsidRPr="00E57358" w:rsidRDefault="009626DE" w:rsidP="003812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</w:pPr>
      <w:r w:rsidRPr="00E57358"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  <w:t>若貴公司已與馬士基簽訂信用</w:t>
      </w:r>
      <w:r w:rsidR="00696342" w:rsidRPr="00696342">
        <w:rPr>
          <w:rFonts w:ascii="Microsoft YaHei" w:eastAsia="Microsoft YaHei" w:hAnsi="Microsoft YaHei" w:cs="Segoe UI" w:hint="eastAsia"/>
          <w:color w:val="404040"/>
          <w:sz w:val="22"/>
          <w:szCs w:val="22"/>
          <w:lang w:eastAsia="zh-TW"/>
        </w:rPr>
        <w:t>帳</w:t>
      </w:r>
      <w:r w:rsidRPr="00E57358"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  <w:t>期合約</w:t>
      </w:r>
      <w:r w:rsidR="00696342">
        <w:rPr>
          <w:rFonts w:ascii="PMingLiU" w:eastAsia="PMingLiU" w:hAnsi="PMingLiU" w:cs="Segoe UI" w:hint="eastAsia"/>
          <w:color w:val="404040"/>
          <w:sz w:val="22"/>
          <w:szCs w:val="22"/>
          <w:lang w:eastAsia="zh-TW"/>
        </w:rPr>
        <w:t xml:space="preserve"> (</w:t>
      </w:r>
      <w:r w:rsidR="00696342" w:rsidRPr="00696342">
        <w:rPr>
          <w:rFonts w:ascii="Microsoft YaHei" w:eastAsia="PMingLiU" w:hAnsi="Microsoft YaHei" w:cs="Segoe UI" w:hint="eastAsia"/>
          <w:color w:val="404040"/>
          <w:sz w:val="22"/>
          <w:szCs w:val="22"/>
          <w:lang w:eastAsia="zh-TW"/>
        </w:rPr>
        <w:t>C</w:t>
      </w:r>
      <w:r w:rsidR="00696342">
        <w:rPr>
          <w:rFonts w:ascii="Microsoft YaHei" w:eastAsia="PMingLiU" w:hAnsi="Microsoft YaHei" w:cs="Segoe UI" w:hint="eastAsia"/>
          <w:color w:val="404040"/>
          <w:sz w:val="22"/>
          <w:szCs w:val="22"/>
          <w:lang w:eastAsia="zh-TW"/>
        </w:rPr>
        <w:t>redit term)</w:t>
      </w:r>
      <w:r w:rsidRPr="00E57358">
        <w:rPr>
          <w:rFonts w:ascii="Microsoft YaHei" w:eastAsia="Microsoft YaHei" w:hAnsi="Microsoft YaHei" w:cs="Segoe UI"/>
          <w:color w:val="404040"/>
          <w:sz w:val="22"/>
          <w:szCs w:val="22"/>
          <w:lang w:eastAsia="zh-TW"/>
        </w:rPr>
        <w:t>，請依您的收款專員指示進行</w:t>
      </w:r>
      <w:r w:rsidRPr="00E57358">
        <w:rPr>
          <w:rFonts w:ascii="Microsoft YaHei" w:eastAsia="Microsoft YaHei" w:hAnsi="Microsoft YaHei" w:cstheme="minorBidi"/>
          <w:sz w:val="22"/>
          <w:szCs w:val="22"/>
          <w:lang w:eastAsia="zh-TW"/>
        </w:rPr>
        <w:t>相關作業。</w:t>
      </w:r>
    </w:p>
    <w:p w14:paraId="7594808E" w14:textId="77777777" w:rsidR="00B961F5" w:rsidRPr="00E57358" w:rsidRDefault="00B961F5" w:rsidP="00B961F5">
      <w:pPr>
        <w:pStyle w:val="NormalWeb"/>
        <w:spacing w:beforeLines="50" w:before="120" w:beforeAutospacing="0" w:afterLines="50" w:after="120" w:afterAutospacing="0"/>
        <w:rPr>
          <w:rFonts w:ascii="Microsoft YaHei" w:eastAsia="Microsoft YaHei" w:hAnsi="Microsoft YaHei"/>
          <w:b/>
          <w:bCs/>
          <w:sz w:val="22"/>
          <w:szCs w:val="22"/>
        </w:rPr>
      </w:pPr>
      <w:r w:rsidRPr="005120F0">
        <w:rPr>
          <w:rFonts w:ascii="Microsoft YaHei" w:eastAsia="Microsoft YaHei" w:hAnsi="Microsoft YaHei"/>
          <w:b/>
          <w:bCs/>
          <w:sz w:val="22"/>
          <w:szCs w:val="22"/>
          <w:u w:val="single"/>
          <w:lang w:eastAsia="zh-TW"/>
        </w:rPr>
        <w:t>匯款</w:t>
      </w:r>
      <w:r w:rsidRPr="005120F0">
        <w:rPr>
          <w:rFonts w:ascii="Microsoft YaHei" w:eastAsia="Microsoft YaHei" w:hAnsi="Microsoft YaHei" w:hint="eastAsia"/>
          <w:b/>
          <w:bCs/>
          <w:sz w:val="22"/>
          <w:szCs w:val="22"/>
          <w:u w:val="single"/>
          <w:lang w:eastAsia="zh-TW"/>
        </w:rPr>
        <w:t>帳號信息</w:t>
      </w:r>
      <w:r w:rsidRPr="00E57358">
        <w:rPr>
          <w:rFonts w:ascii="Microsoft YaHei" w:eastAsia="Microsoft YaHei" w:hAnsi="Microsoft YaHei" w:hint="eastAsia"/>
          <w:b/>
          <w:bCs/>
          <w:sz w:val="22"/>
          <w:szCs w:val="22"/>
          <w:lang w:eastAsia="zh-TW"/>
        </w:rPr>
        <w:t>：</w:t>
      </w:r>
    </w:p>
    <w:tbl>
      <w:tblPr>
        <w:tblStyle w:val="TableGrid"/>
        <w:tblW w:w="8744" w:type="dxa"/>
        <w:tblInd w:w="607" w:type="dxa"/>
        <w:tblLook w:val="04A0" w:firstRow="1" w:lastRow="0" w:firstColumn="1" w:lastColumn="0" w:noHBand="0" w:noVBand="1"/>
      </w:tblPr>
      <w:tblGrid>
        <w:gridCol w:w="4401"/>
        <w:gridCol w:w="4343"/>
      </w:tblGrid>
      <w:tr w:rsidR="00B961F5" w:rsidRPr="00E57358" w14:paraId="528594AC" w14:textId="77777777" w:rsidTr="00C53333">
        <w:trPr>
          <w:trHeight w:hRule="exact" w:val="309"/>
        </w:trPr>
        <w:tc>
          <w:tcPr>
            <w:tcW w:w="4401" w:type="dxa"/>
          </w:tcPr>
          <w:p w14:paraId="5D14B894" w14:textId="77777777" w:rsidR="00B961F5" w:rsidRPr="00E57358" w:rsidRDefault="00B961F5" w:rsidP="00ED5FC1">
            <w:pPr>
              <w:pStyle w:val="NormalWeb"/>
              <w:spacing w:before="0" w:beforeAutospacing="0" w:after="0" w:afterAutospacing="0"/>
              <w:rPr>
                <w:rFonts w:ascii="Microsoft YaHei" w:eastAsia="Microsoft YaHei" w:hAnsi="Microsoft YaHei" w:cs="Segoe UI"/>
                <w:color w:val="404040"/>
                <w:sz w:val="22"/>
                <w:szCs w:val="22"/>
              </w:rPr>
            </w:pPr>
            <w:r w:rsidRPr="00E57358">
              <w:rPr>
                <w:rFonts w:ascii="Microsoft YaHei" w:eastAsia="Microsoft YaHei" w:hAnsi="Microsoft YaHei" w:hint="eastAsia"/>
                <w:b/>
                <w:bCs/>
                <w:sz w:val="22"/>
                <w:szCs w:val="22"/>
                <w:lang w:eastAsia="zh-TW"/>
              </w:rPr>
              <w:t>台幣帳號</w:t>
            </w:r>
          </w:p>
        </w:tc>
        <w:tc>
          <w:tcPr>
            <w:tcW w:w="4343" w:type="dxa"/>
          </w:tcPr>
          <w:p w14:paraId="7EF9DC4E" w14:textId="77777777" w:rsidR="00B961F5" w:rsidRPr="00E57358" w:rsidRDefault="00B961F5" w:rsidP="00ED5FC1">
            <w:pPr>
              <w:pStyle w:val="NormalWeb"/>
              <w:spacing w:before="0" w:beforeAutospacing="0" w:after="0" w:afterAutospacing="0"/>
              <w:rPr>
                <w:rFonts w:ascii="Microsoft YaHei" w:eastAsia="Microsoft YaHei" w:hAnsi="Microsoft YaHei" w:cs="Segoe UI"/>
                <w:color w:val="404040"/>
                <w:sz w:val="22"/>
                <w:szCs w:val="22"/>
              </w:rPr>
            </w:pPr>
            <w:r w:rsidRPr="00E57358">
              <w:rPr>
                <w:rFonts w:ascii="Microsoft YaHei" w:eastAsia="Microsoft YaHei" w:hAnsi="Microsoft YaHei" w:hint="eastAsia"/>
                <w:b/>
                <w:bCs/>
                <w:sz w:val="22"/>
                <w:szCs w:val="22"/>
              </w:rPr>
              <w:t>美金帳號</w:t>
            </w:r>
          </w:p>
        </w:tc>
      </w:tr>
      <w:tr w:rsidR="00B961F5" w:rsidRPr="00E57358" w14:paraId="254EA1BD" w14:textId="77777777" w:rsidTr="00C53333">
        <w:trPr>
          <w:trHeight w:val="1247"/>
        </w:trPr>
        <w:tc>
          <w:tcPr>
            <w:tcW w:w="4401" w:type="dxa"/>
          </w:tcPr>
          <w:p w14:paraId="69A55988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受益人：台灣快桅股份有限公司</w:t>
            </w:r>
          </w:p>
          <w:p w14:paraId="0768A873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銀行名稱：花旗(台灣)商業銀行營業部</w:t>
            </w:r>
          </w:p>
          <w:p w14:paraId="551308C9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帳號：5019984038</w:t>
            </w:r>
          </w:p>
          <w:p w14:paraId="5644EC06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通匯金資代碼：0210018</w:t>
            </w:r>
          </w:p>
        </w:tc>
        <w:tc>
          <w:tcPr>
            <w:tcW w:w="4343" w:type="dxa"/>
          </w:tcPr>
          <w:p w14:paraId="2D1F7653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受益人：MAERSK TAIWAN LTD.</w:t>
            </w:r>
          </w:p>
          <w:p w14:paraId="2B0B2752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銀行名稱：Citibank Taiwan Limited</w:t>
            </w:r>
          </w:p>
          <w:p w14:paraId="65F02E1B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 xml:space="preserve">帳號：5019984208 </w:t>
            </w:r>
          </w:p>
          <w:p w14:paraId="4A25C04A" w14:textId="77777777" w:rsidR="00B961F5" w:rsidRPr="001F10F9" w:rsidRDefault="00B961F5" w:rsidP="00ED5FC1">
            <w:pPr>
              <w:pStyle w:val="ListParagraph"/>
              <w:ind w:leftChars="18" w:left="40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1F10F9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Swift code：CITITWTX</w:t>
            </w:r>
          </w:p>
        </w:tc>
      </w:tr>
    </w:tbl>
    <w:p w14:paraId="549F94BE" w14:textId="232DD465" w:rsidR="00B961F5" w:rsidRDefault="00B961F5" w:rsidP="000D21F7">
      <w:pPr>
        <w:pStyle w:val="NormalWeb"/>
        <w:spacing w:beforeLines="50" w:before="120" w:beforeAutospacing="0" w:afterLines="50" w:after="120" w:afterAutospacing="0"/>
        <w:ind w:left="720"/>
        <w:rPr>
          <w:rFonts w:eastAsia="PMingLiU"/>
          <w:lang w:eastAsia="zh-TW"/>
        </w:rPr>
      </w:pPr>
      <w:r w:rsidRPr="00E57358">
        <w:rPr>
          <w:rFonts w:ascii="Microsoft YaHei" w:eastAsia="Microsoft YaHei" w:hAnsi="Microsoft YaHei" w:hint="eastAsia"/>
          <w:b/>
          <w:bCs/>
          <w:sz w:val="22"/>
          <w:szCs w:val="22"/>
          <w:lang w:eastAsia="zh-TW"/>
        </w:rPr>
        <w:t>備注：</w:t>
      </w:r>
      <w:r w:rsidRPr="00E57358">
        <w:rPr>
          <w:rFonts w:ascii="Microsoft YaHei" w:eastAsia="Microsoft YaHei" w:hAnsi="Microsoft YaHei" w:hint="eastAsia"/>
          <w:sz w:val="22"/>
          <w:szCs w:val="22"/>
          <w:lang w:eastAsia="zh-TW"/>
        </w:rPr>
        <w:t>若您的業務涉及被制裁國家，如</w:t>
      </w:r>
      <w:r w:rsidRPr="00E57358">
        <w:rPr>
          <w:rFonts w:ascii="Microsoft YaHei" w:eastAsia="Microsoft YaHei" w:hAnsi="Microsoft YaHei"/>
          <w:sz w:val="22"/>
          <w:szCs w:val="22"/>
          <w:lang w:eastAsia="zh-TW"/>
        </w:rPr>
        <w:t>叙利</w:t>
      </w:r>
      <w:r w:rsidR="00C812B2" w:rsidRPr="00C812B2">
        <w:rPr>
          <w:rFonts w:ascii="Microsoft YaHei" w:eastAsia="Microsoft YaHei" w:hAnsi="Microsoft YaHei" w:hint="eastAsia"/>
          <w:sz w:val="22"/>
          <w:szCs w:val="22"/>
          <w:lang w:eastAsia="zh-TW"/>
        </w:rPr>
        <w:t>亞</w:t>
      </w:r>
      <w:r w:rsid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、</w:t>
      </w:r>
      <w:r w:rsidR="000D21F7">
        <w:rPr>
          <w:rFonts w:ascii="PMingLiU" w:eastAsia="PMingLiU" w:hAnsi="PMingLiU" w:hint="eastAsia"/>
          <w:sz w:val="22"/>
          <w:szCs w:val="22"/>
          <w:lang w:eastAsia="zh-TW"/>
        </w:rPr>
        <w:t xml:space="preserve"> </w:t>
      </w:r>
      <w:r w:rsidRPr="00E57358">
        <w:rPr>
          <w:rFonts w:ascii="Microsoft YaHei" w:eastAsia="Microsoft YaHei" w:hAnsi="Microsoft YaHei"/>
          <w:sz w:val="22"/>
          <w:szCs w:val="22"/>
          <w:lang w:eastAsia="zh-TW"/>
        </w:rPr>
        <w:t>古巴</w:t>
      </w:r>
      <w:r w:rsid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、</w:t>
      </w:r>
      <w:r w:rsidR="000D21F7">
        <w:rPr>
          <w:rFonts w:ascii="PMingLiU" w:eastAsia="PMingLiU" w:hAnsi="PMingLiU" w:hint="eastAsia"/>
          <w:sz w:val="22"/>
          <w:szCs w:val="22"/>
          <w:lang w:eastAsia="zh-TW"/>
        </w:rPr>
        <w:t xml:space="preserve"> </w:t>
      </w:r>
      <w:r w:rsidRPr="00E57358">
        <w:rPr>
          <w:rFonts w:ascii="Microsoft YaHei" w:eastAsia="Microsoft YaHei" w:hAnsi="Microsoft YaHei"/>
          <w:sz w:val="22"/>
          <w:szCs w:val="22"/>
          <w:lang w:eastAsia="zh-TW"/>
        </w:rPr>
        <w:t>北</w:t>
      </w:r>
      <w:r w:rsidR="00C812B2" w:rsidRPr="00C812B2">
        <w:rPr>
          <w:rFonts w:ascii="Microsoft YaHei" w:eastAsia="Microsoft YaHei" w:hAnsi="Microsoft YaHei" w:hint="eastAsia"/>
          <w:sz w:val="22"/>
          <w:szCs w:val="22"/>
          <w:lang w:eastAsia="zh-TW"/>
        </w:rPr>
        <w:t>韓</w:t>
      </w:r>
      <w:r w:rsid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、</w:t>
      </w:r>
      <w:r w:rsidR="000D21F7">
        <w:rPr>
          <w:rFonts w:ascii="PMingLiU" w:eastAsia="PMingLiU" w:hAnsi="PMingLiU" w:hint="eastAsia"/>
          <w:sz w:val="22"/>
          <w:szCs w:val="22"/>
          <w:lang w:eastAsia="zh-TW"/>
        </w:rPr>
        <w:t xml:space="preserve"> </w:t>
      </w:r>
      <w:r w:rsidRPr="00E57358">
        <w:rPr>
          <w:rFonts w:ascii="Microsoft YaHei" w:eastAsia="Microsoft YaHei" w:hAnsi="Microsoft YaHei"/>
          <w:sz w:val="22"/>
          <w:szCs w:val="22"/>
          <w:lang w:eastAsia="zh-TW"/>
        </w:rPr>
        <w:t>伊朗</w:t>
      </w:r>
      <w:r w:rsidR="000D21F7">
        <w:rPr>
          <w:rFonts w:ascii="PMingLiU" w:eastAsia="PMingLiU" w:hAnsi="PMingLiU" w:hint="eastAsia"/>
          <w:sz w:val="22"/>
          <w:szCs w:val="22"/>
          <w:lang w:eastAsia="zh-TW"/>
        </w:rPr>
        <w:t xml:space="preserve"> </w:t>
      </w:r>
      <w:r w:rsid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、</w:t>
      </w:r>
      <w:r w:rsidRPr="00E57358">
        <w:rPr>
          <w:rFonts w:ascii="Microsoft YaHei" w:eastAsia="Microsoft YaHei" w:hAnsi="Microsoft YaHei"/>
          <w:sz w:val="22"/>
          <w:szCs w:val="22"/>
          <w:lang w:eastAsia="zh-TW"/>
        </w:rPr>
        <w:t>克里米</w:t>
      </w:r>
      <w:r w:rsidR="00C812B2" w:rsidRPr="00C812B2">
        <w:rPr>
          <w:rFonts w:ascii="Microsoft YaHei" w:eastAsia="Microsoft YaHei" w:hAnsi="Microsoft YaHei" w:hint="eastAsia"/>
          <w:sz w:val="22"/>
          <w:szCs w:val="22"/>
          <w:lang w:eastAsia="zh-TW"/>
        </w:rPr>
        <w:t>亞</w:t>
      </w:r>
      <w:r w:rsidRPr="00E57358">
        <w:rPr>
          <w:rFonts w:ascii="Microsoft YaHei" w:eastAsia="Microsoft YaHei" w:hAnsi="Microsoft YaHei" w:hint="eastAsia"/>
          <w:sz w:val="22"/>
          <w:szCs w:val="22"/>
          <w:lang w:eastAsia="zh-TW"/>
        </w:rPr>
        <w:t>等， 請查看</w:t>
      </w:r>
      <w:r w:rsidR="000D21F7" w:rsidRP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帳</w:t>
      </w:r>
      <w:r w:rsidRPr="00E57358">
        <w:rPr>
          <w:rFonts w:ascii="Microsoft YaHei" w:eastAsia="Microsoft YaHei" w:hAnsi="Microsoft YaHei" w:hint="eastAsia"/>
          <w:sz w:val="22"/>
          <w:szCs w:val="22"/>
          <w:lang w:eastAsia="zh-TW"/>
        </w:rPr>
        <w:t>單上的收款銀行</w:t>
      </w:r>
      <w:r w:rsidR="000D21F7" w:rsidRPr="000D21F7">
        <w:rPr>
          <w:rFonts w:ascii="Microsoft YaHei" w:eastAsia="Microsoft YaHei" w:hAnsi="Microsoft YaHei" w:hint="eastAsia"/>
          <w:sz w:val="22"/>
          <w:szCs w:val="22"/>
          <w:lang w:eastAsia="zh-TW"/>
        </w:rPr>
        <w:t>資訊</w:t>
      </w:r>
      <w:r w:rsidRPr="00E57358">
        <w:rPr>
          <w:rFonts w:ascii="Microsoft YaHei" w:eastAsia="Microsoft YaHei" w:hAnsi="Microsoft YaHei" w:hint="eastAsia"/>
          <w:sz w:val="22"/>
          <w:szCs w:val="22"/>
          <w:lang w:eastAsia="zh-TW"/>
        </w:rPr>
        <w:t>，或聯</w:t>
      </w:r>
      <w:r w:rsidRPr="005120F0">
        <w:rPr>
          <w:rFonts w:ascii="Microsoft YaHei" w:eastAsia="Microsoft YaHei" w:hAnsi="Microsoft YaHei" w:hint="eastAsia"/>
          <w:sz w:val="22"/>
          <w:szCs w:val="22"/>
          <w:lang w:eastAsia="zh-TW"/>
        </w:rPr>
        <w:t>繫</w:t>
      </w:r>
      <w:hyperlink r:id="rId12" w:history="1">
        <w:r w:rsidRPr="009566A1">
          <w:rPr>
            <w:rStyle w:val="Hyperlink"/>
            <w:rFonts w:ascii="Microsoft YaHei" w:eastAsia="Microsoft YaHei" w:hAnsi="Microsoft YaHei"/>
            <w:sz w:val="22"/>
            <w:szCs w:val="22"/>
            <w:lang w:eastAsia="zh-TW"/>
          </w:rPr>
          <w:t>tw.collections@maersk.com</w:t>
        </w:r>
      </w:hyperlink>
      <w:r w:rsidR="00FD48B1">
        <w:rPr>
          <w:rFonts w:eastAsia="PMingLiU" w:hint="eastAsia"/>
          <w:lang w:eastAsia="zh-TW"/>
        </w:rPr>
        <w:t xml:space="preserve"> or </w:t>
      </w:r>
      <w:hyperlink r:id="rId13" w:history="1">
        <w:r w:rsidR="00FD48B1" w:rsidRPr="00FD48B1">
          <w:rPr>
            <w:rStyle w:val="Hyperlink"/>
            <w:rFonts w:ascii="Microsoft YaHei" w:eastAsia="Microsoft YaHei" w:hAnsi="Microsoft YaHei" w:hint="eastAsia"/>
            <w:sz w:val="22"/>
            <w:szCs w:val="22"/>
            <w:lang w:eastAsia="zh-TW"/>
          </w:rPr>
          <w:t>tw.cash.collections@maersk.com</w:t>
        </w:r>
      </w:hyperlink>
    </w:p>
    <w:p w14:paraId="62049E85" w14:textId="77777777" w:rsidR="003D1461" w:rsidRDefault="003D1461" w:rsidP="003D1461">
      <w:pPr>
        <w:spacing w:after="0"/>
        <w:rPr>
          <w:rFonts w:ascii="Microsoft YaHei" w:eastAsia="PMingLiU" w:hAnsi="Microsoft YaHei"/>
          <w:b/>
          <w:bCs/>
          <w:lang w:eastAsia="zh-TW"/>
        </w:rPr>
      </w:pPr>
      <w:r w:rsidRPr="00600E22">
        <w:rPr>
          <w:rFonts w:ascii="Microsoft YaHei" w:eastAsia="Microsoft YaHei" w:hAnsi="Microsoft YaHei" w:hint="eastAsia"/>
          <w:b/>
          <w:bCs/>
          <w:u w:val="single"/>
          <w:lang w:eastAsia="zh-TW"/>
        </w:rPr>
        <w:t>馬士基</w:t>
      </w:r>
      <w:r w:rsidRPr="005120F0">
        <w:rPr>
          <w:rFonts w:ascii="Microsoft YaHei" w:eastAsia="Microsoft YaHei" w:hAnsi="Microsoft YaHei"/>
          <w:b/>
          <w:bCs/>
          <w:u w:val="single"/>
          <w:lang w:eastAsia="zh-TW"/>
        </w:rPr>
        <w:t>聯</w:t>
      </w:r>
      <w:r w:rsidRPr="00600E22">
        <w:rPr>
          <w:rFonts w:ascii="Microsoft YaHei" w:eastAsia="Microsoft YaHei" w:hAnsi="Microsoft YaHei" w:hint="eastAsia"/>
          <w:b/>
          <w:bCs/>
          <w:u w:val="single"/>
          <w:lang w:eastAsia="zh-TW"/>
        </w:rPr>
        <w:t>繫電話</w:t>
      </w:r>
      <w:r w:rsidRPr="00841F3B">
        <w:rPr>
          <w:rFonts w:ascii="Microsoft YaHei" w:eastAsia="Microsoft YaHei" w:hAnsi="Microsoft YaHei"/>
          <w:b/>
          <w:bCs/>
          <w:lang w:eastAsia="zh-TW"/>
        </w:rPr>
        <w:t>：</w:t>
      </w:r>
    </w:p>
    <w:p w14:paraId="66423ABE" w14:textId="77777777" w:rsidR="003D1461" w:rsidRDefault="003D1461" w:rsidP="003D1461">
      <w:pPr>
        <w:spacing w:after="0"/>
        <w:rPr>
          <w:rFonts w:ascii="Microsoft YaHei" w:eastAsia="PMingLiU" w:hAnsi="Microsoft YaHei"/>
          <w:lang w:eastAsia="zh-TW"/>
        </w:rPr>
      </w:pPr>
      <w:r>
        <w:rPr>
          <w:rFonts w:ascii="Microsoft YaHei" w:eastAsia="PMingLiU" w:hAnsi="Microsoft YaHei" w:cs="SimSun" w:hint="eastAsia"/>
          <w:lang w:eastAsia="zh-TW"/>
        </w:rPr>
        <w:t>Maersk</w:t>
      </w:r>
      <w:r w:rsidRPr="00841F3B">
        <w:rPr>
          <w:rFonts w:ascii="Microsoft YaHei" w:eastAsia="Microsoft YaHei" w:hAnsi="Microsoft YaHei" w:hint="eastAsia"/>
          <w:lang w:eastAsia="zh-TW"/>
        </w:rPr>
        <w:t>電話號碼</w:t>
      </w:r>
      <w:r>
        <w:rPr>
          <w:rFonts w:ascii="Microsoft YaHei" w:eastAsia="PMingLiU" w:hAnsi="Microsoft YaHei" w:hint="eastAsia"/>
          <w:lang w:eastAsia="zh-TW"/>
        </w:rPr>
        <w:t>:</w:t>
      </w:r>
      <w:r w:rsidRPr="00841F3B">
        <w:rPr>
          <w:rFonts w:ascii="Microsoft YaHei" w:eastAsia="Microsoft YaHei" w:hAnsi="Microsoft YaHei"/>
          <w:lang w:eastAsia="zh-TW"/>
        </w:rPr>
        <w:t>02-5594-</w:t>
      </w:r>
      <w:proofErr w:type="gramStart"/>
      <w:r w:rsidRPr="00841F3B">
        <w:rPr>
          <w:rFonts w:ascii="Microsoft YaHei" w:eastAsia="Microsoft YaHei" w:hAnsi="Microsoft YaHei"/>
          <w:lang w:eastAsia="zh-TW"/>
        </w:rPr>
        <w:t>0686</w:t>
      </w:r>
      <w:r w:rsidRPr="00841F3B">
        <w:rPr>
          <w:rFonts w:ascii="Microsoft YaHei" w:eastAsia="Microsoft YaHei" w:hAnsi="Microsoft YaHei" w:hint="eastAsia"/>
          <w:lang w:eastAsia="zh-TW"/>
        </w:rPr>
        <w:t>財務</w:t>
      </w:r>
      <w:r w:rsidRPr="00841F3B">
        <w:rPr>
          <w:rFonts w:ascii="Microsoft YaHei" w:eastAsia="Microsoft YaHei" w:hAnsi="Microsoft YaHei"/>
          <w:lang w:eastAsia="zh-TW"/>
        </w:rPr>
        <w:t>轉0轉4</w:t>
      </w:r>
      <w:proofErr w:type="gramEnd"/>
      <w:r w:rsidRPr="00841F3B">
        <w:rPr>
          <w:rFonts w:ascii="Microsoft YaHei" w:eastAsia="Microsoft YaHei" w:hAnsi="Microsoft YaHei" w:hint="eastAsia"/>
          <w:lang w:eastAsia="zh-TW"/>
        </w:rPr>
        <w:t>, / 客服出口轉0 轉1/客服進口轉 0 轉 2</w:t>
      </w:r>
      <w:r w:rsidRPr="00841F3B">
        <w:rPr>
          <w:rFonts w:ascii="Microsoft YaHei" w:eastAsia="PMingLiU" w:hAnsi="Microsoft YaHei" w:hint="eastAsia"/>
          <w:lang w:eastAsia="zh-TW"/>
        </w:rPr>
        <w:t>.</w:t>
      </w:r>
    </w:p>
    <w:p w14:paraId="11EBCFEA" w14:textId="77777777" w:rsidR="003D1461" w:rsidRPr="005120F0" w:rsidRDefault="003D1461" w:rsidP="003D1461">
      <w:pPr>
        <w:rPr>
          <w:rFonts w:ascii="Microsoft YaHei" w:eastAsia="Microsoft YaHei" w:hAnsi="Microsoft YaHei"/>
          <w:b/>
          <w:bCs/>
          <w:sz w:val="24"/>
          <w:szCs w:val="24"/>
          <w:u w:val="single"/>
          <w:lang w:eastAsia="zh-TW"/>
        </w:rPr>
      </w:pPr>
      <w:r w:rsidRPr="005120F0">
        <w:rPr>
          <w:rFonts w:ascii="Microsoft YaHei" w:eastAsia="Microsoft YaHei" w:hAnsi="Microsoft YaHei" w:hint="eastAsia"/>
          <w:b/>
          <w:bCs/>
          <w:sz w:val="24"/>
          <w:szCs w:val="24"/>
          <w:u w:val="single"/>
          <w:lang w:eastAsia="zh-TW"/>
        </w:rPr>
        <w:t xml:space="preserve">匯款通知郵件格式: </w:t>
      </w:r>
    </w:p>
    <w:p w14:paraId="1E940473" w14:textId="77777777" w:rsidR="003D1461" w:rsidRPr="009C1A72" w:rsidRDefault="003D1461" w:rsidP="003D1461">
      <w:pPr>
        <w:pStyle w:val="ListParagraph"/>
        <w:numPr>
          <w:ilvl w:val="0"/>
          <w:numId w:val="8"/>
        </w:numPr>
        <w:spacing w:after="0" w:line="278" w:lineRule="auto"/>
        <w:ind w:leftChars="200" w:left="880"/>
        <w:rPr>
          <w:rFonts w:ascii="Microsoft YaHei" w:eastAsia="Microsoft YaHei" w:hAnsi="Microsoft YaHei"/>
          <w:lang w:eastAsia="zh-TW"/>
        </w:rPr>
      </w:pPr>
      <w:r w:rsidRPr="009C1A72">
        <w:rPr>
          <w:rFonts w:ascii="Microsoft YaHei" w:eastAsia="Microsoft YaHei" w:hAnsi="Microsoft YaHei" w:hint="eastAsia"/>
          <w:lang w:eastAsia="zh-TW"/>
        </w:rPr>
        <w:t>若您的匯款</w:t>
      </w:r>
      <w:r w:rsidRPr="004B7A72">
        <w:rPr>
          <w:rFonts w:ascii="Microsoft YaHei" w:eastAsia="Microsoft YaHei" w:hAnsi="Microsoft YaHei" w:hint="eastAsia"/>
          <w:b/>
          <w:bCs/>
          <w:color w:val="FF0000"/>
          <w:lang w:eastAsia="zh-TW"/>
        </w:rPr>
        <w:t>不涉及</w:t>
      </w:r>
      <w:r w:rsidRPr="004B7A72">
        <w:rPr>
          <w:rFonts w:ascii="Microsoft YaHei" w:eastAsia="Microsoft YaHei" w:hAnsi="Microsoft YaHei" w:hint="eastAsia"/>
          <w:b/>
          <w:bCs/>
          <w:lang w:eastAsia="zh-TW"/>
        </w:rPr>
        <w:t>進口延滯費押款</w:t>
      </w:r>
      <w:r w:rsidRPr="004B7A72">
        <w:rPr>
          <w:rFonts w:ascii="Microsoft YaHei" w:eastAsia="Microsoft YaHei" w:hAnsi="Microsoft YaHei" w:hint="eastAsia"/>
          <w:lang w:eastAsia="zh-TW"/>
        </w:rPr>
        <w:t>，</w:t>
      </w:r>
      <w:r w:rsidRPr="009C1A72">
        <w:rPr>
          <w:rFonts w:ascii="Microsoft YaHei" w:eastAsia="Microsoft YaHei" w:hAnsi="Microsoft YaHei" w:hint="eastAsia"/>
          <w:lang w:eastAsia="zh-TW"/>
        </w:rPr>
        <w:t>請使用這個範本。</w:t>
      </w:r>
    </w:p>
    <w:p w14:paraId="2F7B6B59" w14:textId="77777777" w:rsidR="003D1461" w:rsidRPr="009C1A72" w:rsidRDefault="003D1461" w:rsidP="003D1461">
      <w:pPr>
        <w:spacing w:after="0"/>
        <w:ind w:leftChars="200" w:left="440"/>
        <w:rPr>
          <w:rFonts w:ascii="Microsoft YaHei" w:eastAsia="Microsoft YaHei" w:hAnsi="Microsoft YaHei"/>
        </w:rPr>
      </w:pPr>
      <w:r w:rsidRPr="009C1A72">
        <w:rPr>
          <w:rFonts w:ascii="Microsoft YaHei" w:eastAsia="Microsoft YaHei" w:hAnsi="Microsoft YaHei"/>
        </w:rPr>
        <w:object w:dxaOrig="1596" w:dyaOrig="1158" w14:anchorId="6659EF2B">
          <v:shape id="_x0000_i1026" type="#_x0000_t75" style="width:78pt;height:60pt" o:ole="">
            <v:imagedata r:id="rId14" o:title=""/>
          </v:shape>
          <o:OLEObject Type="Embed" ProgID="Package" ShapeID="_x0000_i1026" DrawAspect="Icon" ObjectID="_1817387712" r:id="rId15"/>
        </w:object>
      </w:r>
    </w:p>
    <w:p w14:paraId="2CD1F852" w14:textId="77777777" w:rsidR="003D1461" w:rsidRPr="00E463C2" w:rsidRDefault="003D1461" w:rsidP="003D1461">
      <w:pPr>
        <w:pStyle w:val="ListParagraph"/>
        <w:numPr>
          <w:ilvl w:val="0"/>
          <w:numId w:val="8"/>
        </w:numPr>
        <w:spacing w:after="0" w:line="278" w:lineRule="auto"/>
        <w:ind w:leftChars="200" w:left="880"/>
        <w:rPr>
          <w:rFonts w:ascii="Microsoft YaHei" w:eastAsia="Microsoft YaHei" w:hAnsi="Microsoft YaHei"/>
          <w:lang w:eastAsia="zh-TW"/>
        </w:rPr>
      </w:pPr>
      <w:r w:rsidRPr="009C1A72">
        <w:rPr>
          <w:rFonts w:ascii="Microsoft YaHei" w:eastAsia="Microsoft YaHei" w:hAnsi="Microsoft YaHei" w:hint="eastAsia"/>
          <w:lang w:eastAsia="zh-TW"/>
        </w:rPr>
        <w:t>反之，</w:t>
      </w:r>
      <w:r w:rsidRPr="004B7A72">
        <w:rPr>
          <w:rFonts w:ascii="Microsoft YaHei" w:eastAsia="Microsoft YaHei" w:hAnsi="Microsoft YaHei" w:hint="eastAsia"/>
          <w:b/>
          <w:bCs/>
          <w:lang w:eastAsia="zh-TW"/>
        </w:rPr>
        <w:t>有付進口延滯費押款</w:t>
      </w:r>
      <w:r w:rsidRPr="004B7A72">
        <w:rPr>
          <w:rFonts w:ascii="Microsoft YaHei" w:eastAsia="Microsoft YaHei" w:hAnsi="Microsoft YaHei" w:hint="eastAsia"/>
          <w:lang w:eastAsia="zh-TW"/>
        </w:rPr>
        <w:t xml:space="preserve">, </w:t>
      </w:r>
      <w:r w:rsidRPr="009C1A72">
        <w:rPr>
          <w:rFonts w:ascii="Microsoft YaHei" w:eastAsia="Microsoft YaHei" w:hAnsi="Microsoft YaHei" w:hint="eastAsia"/>
          <w:lang w:eastAsia="zh-TW"/>
        </w:rPr>
        <w:t>請選用這個，</w:t>
      </w:r>
    </w:p>
    <w:p w14:paraId="2A02B913" w14:textId="77777777" w:rsidR="00E463C2" w:rsidRPr="009C1A72" w:rsidRDefault="00E463C2" w:rsidP="00E463C2">
      <w:pPr>
        <w:pStyle w:val="ListParagraph"/>
        <w:spacing w:after="0" w:line="278" w:lineRule="auto"/>
        <w:ind w:left="880"/>
        <w:rPr>
          <w:rFonts w:ascii="Microsoft YaHei" w:eastAsia="Microsoft YaHei" w:hAnsi="Microsoft YaHei"/>
          <w:lang w:eastAsia="zh-TW"/>
        </w:rPr>
      </w:pPr>
    </w:p>
    <w:p w14:paraId="0E30241B" w14:textId="77777777" w:rsidR="003D1461" w:rsidRPr="009C1A72" w:rsidRDefault="003D1461" w:rsidP="003D1461">
      <w:pPr>
        <w:spacing w:after="0"/>
        <w:ind w:leftChars="200" w:left="440"/>
        <w:rPr>
          <w:rFonts w:ascii="Microsoft YaHei" w:eastAsia="Microsoft YaHei" w:hAnsi="Microsoft YaHei"/>
          <w:lang w:eastAsia="zh-CN"/>
        </w:rPr>
      </w:pPr>
      <w:r w:rsidRPr="009C1A72">
        <w:rPr>
          <w:rFonts w:ascii="Microsoft YaHei" w:eastAsia="Microsoft YaHei" w:hAnsi="Microsoft YaHei"/>
        </w:rPr>
        <w:object w:dxaOrig="1596" w:dyaOrig="1158" w14:anchorId="2339231C">
          <v:shape id="_x0000_i1027" type="#_x0000_t75" style="width:81pt;height:55.8pt" o:ole="">
            <v:imagedata r:id="rId16" o:title=""/>
          </v:shape>
          <o:OLEObject Type="Embed" ProgID="Package" ShapeID="_x0000_i1027" DrawAspect="Icon" ObjectID="_1817387713" r:id="rId17"/>
        </w:object>
      </w:r>
    </w:p>
    <w:p w14:paraId="26B5AE2C" w14:textId="331DEE0E" w:rsidR="00A01D5F" w:rsidRPr="00A01D5F" w:rsidRDefault="00A01D5F" w:rsidP="00A01D5F">
      <w:pPr>
        <w:pStyle w:val="ListParagraph"/>
        <w:numPr>
          <w:ilvl w:val="0"/>
          <w:numId w:val="8"/>
        </w:numPr>
        <w:spacing w:after="0" w:line="278" w:lineRule="auto"/>
        <w:ind w:leftChars="200" w:left="880"/>
        <w:rPr>
          <w:rFonts w:ascii="Microsoft YaHei" w:eastAsia="Microsoft YaHei" w:hAnsi="Microsoft YaHei"/>
          <w:lang w:eastAsia="zh-TW"/>
        </w:rPr>
      </w:pPr>
      <w:r>
        <w:rPr>
          <w:rFonts w:ascii="PMingLiU" w:eastAsia="PMingLiU" w:hAnsi="PMingLiU" w:hint="eastAsia"/>
          <w:lang w:eastAsia="zh-TW"/>
        </w:rPr>
        <w:t xml:space="preserve">填寫匯款通知郵件注意事項: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96"/>
      </w:tblGrid>
      <w:tr w:rsidR="00A01D5F" w:rsidRPr="00A01D5F" w14:paraId="005C824F" w14:textId="77777777" w:rsidTr="00A01D5F">
        <w:trPr>
          <w:trHeight w:val="3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22BD" w14:textId="51AA670D" w:rsidR="00A01D5F" w:rsidRPr="00A01D5F" w:rsidRDefault="00A01D5F" w:rsidP="00A01D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icrosoft YaHei" w:eastAsia="Microsoft YaHei" w:hAnsi="Microsoft YaHei" w:cs="Segoe UI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Microsoft YaHei" w:eastAsia="Microsoft YaHei" w:hAnsi="Microsoft YaHei" w:cs="Segoe UI" w:hint="eastAsia"/>
                <w:color w:val="424242"/>
                <w:sz w:val="21"/>
                <w:szCs w:val="21"/>
                <w:highlight w:val="yellow"/>
                <w:lang w:eastAsia="zh-TW"/>
              </w:rPr>
              <w:t>請將銷賬表格內容直接貼於最新一封郵件的正文，請勿放在附件或者以不可編輯的形式提供</w:t>
            </w:r>
            <w:r w:rsidRPr="00A01D5F">
              <w:rPr>
                <w:rFonts w:ascii="Microsoft YaHei" w:eastAsia="Microsoft YaHei" w:hAnsi="Microsoft YaHei" w:cs="Segoe UI" w:hint="eastAsia"/>
                <w:color w:val="424242"/>
                <w:sz w:val="21"/>
                <w:szCs w:val="21"/>
                <w:lang w:eastAsia="zh-TW"/>
              </w:rPr>
              <w:t>，這樣我們的自動化工具將能快速擷取關鍵資訊，提升處理效率。</w:t>
            </w:r>
          </w:p>
        </w:tc>
      </w:tr>
      <w:tr w:rsidR="00A01D5F" w:rsidRPr="00A01D5F" w14:paraId="27DF7D80" w14:textId="77777777" w:rsidTr="00A01D5F">
        <w:trPr>
          <w:trHeight w:val="3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B569" w14:textId="08270500" w:rsidR="00A01D5F" w:rsidRPr="00A01D5F" w:rsidRDefault="00A01D5F" w:rsidP="00A01D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lang w:eastAsia="zh-TW"/>
              </w:rPr>
              <w:t>請將整份表格複製至郵件正文中，並留意欄位位置是否正確，避免錯位導致資料判讀困難。</w:t>
            </w:r>
          </w:p>
        </w:tc>
      </w:tr>
      <w:tr w:rsidR="00A01D5F" w:rsidRPr="00A01D5F" w14:paraId="44F74793" w14:textId="77777777" w:rsidTr="00A01D5F">
        <w:trPr>
          <w:trHeight w:val="3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5F35" w14:textId="7519D5D9" w:rsidR="00A01D5F" w:rsidRPr="00A01D5F" w:rsidRDefault="00A01D5F" w:rsidP="00A01D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lang w:eastAsia="zh-TW"/>
              </w:rPr>
              <w:t>請勿在郵件正文中使用連續的「</w:t>
            </w:r>
            <w:r w:rsidRPr="00A01D5F"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  <w:t>======</w:t>
            </w:r>
            <w:r w:rsidRPr="00A01D5F"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lang w:eastAsia="zh-TW"/>
              </w:rPr>
              <w:t>」分隔線，此類格式可能造成系統讀取失敗，延長處理時間。</w:t>
            </w:r>
          </w:p>
        </w:tc>
      </w:tr>
      <w:tr w:rsidR="00A01D5F" w:rsidRPr="00A01D5F" w14:paraId="52A2993B" w14:textId="77777777" w:rsidTr="00A01D5F">
        <w:trPr>
          <w:trHeight w:val="3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ABA4" w14:textId="3D4AB1E9" w:rsidR="00A01D5F" w:rsidRPr="00A01D5F" w:rsidRDefault="00A01D5F" w:rsidP="00A01D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Microsoft YaHei" w:eastAsia="Microsoft YaHei" w:hAnsi="Microsoft YaHei" w:cs="Segoe UI" w:hint="eastAsia"/>
                <w:color w:val="424242"/>
                <w:sz w:val="21"/>
                <w:szCs w:val="21"/>
                <w:lang w:eastAsia="zh-TW"/>
              </w:rPr>
              <w:t>付款憑證仍以圖片形式附加於郵件附件中，</w:t>
            </w:r>
            <w:r w:rsidRPr="00A01D5F">
              <w:rPr>
                <w:rFonts w:ascii="Microsoft YaHei" w:eastAsia="Microsoft YaHei" w:hAnsi="Microsoft YaHei" w:cs="Segoe UI" w:hint="eastAsia"/>
                <w:b/>
                <w:bCs/>
                <w:color w:val="424242"/>
                <w:sz w:val="21"/>
                <w:szCs w:val="21"/>
                <w:lang w:eastAsia="zh-TW"/>
              </w:rPr>
              <w:t>以利我們核對。</w:t>
            </w:r>
          </w:p>
        </w:tc>
      </w:tr>
      <w:tr w:rsidR="00A01D5F" w:rsidRPr="00A01D5F" w14:paraId="3CFD8731" w14:textId="77777777" w:rsidTr="00A01D5F">
        <w:trPr>
          <w:trHeight w:val="3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678E" w14:textId="77777777" w:rsidR="00A01D5F" w:rsidRPr="00A01D5F" w:rsidRDefault="00A01D5F" w:rsidP="00A01D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Microsoft YaHei" w:eastAsia="Microsoft YaHei" w:hAnsi="Microsoft YaHei" w:cs="Segoe UI" w:hint="eastAsia"/>
                <w:color w:val="424242"/>
                <w:sz w:val="21"/>
                <w:szCs w:val="21"/>
                <w:lang w:eastAsia="zh-TW"/>
              </w:rPr>
              <w:t>表格填寫說明請參考下方圖片，以確保資訊完整且正確。</w:t>
            </w:r>
          </w:p>
          <w:p w14:paraId="10EAC2F5" w14:textId="77777777" w:rsidR="00A01D5F" w:rsidRDefault="00A01D5F" w:rsidP="00A01D5F">
            <w:pPr>
              <w:pStyle w:val="ListParagraph"/>
              <w:spacing w:after="0" w:line="240" w:lineRule="auto"/>
              <w:ind w:left="1080"/>
              <w:rPr>
                <w:rFonts w:ascii="Segoe UI" w:eastAsia="PMingLiU" w:hAnsi="Segoe UI" w:cs="Segoe UI"/>
                <w:color w:val="424242"/>
                <w:sz w:val="21"/>
                <w:szCs w:val="21"/>
                <w:lang w:eastAsia="zh-TW"/>
              </w:rPr>
            </w:pPr>
          </w:p>
          <w:p w14:paraId="42DD406E" w14:textId="774AED6B" w:rsidR="00A01D5F" w:rsidRPr="00A01D5F" w:rsidRDefault="00A01D5F" w:rsidP="00A01D5F">
            <w:pPr>
              <w:pStyle w:val="ListParagraph"/>
              <w:spacing w:after="0" w:line="240" w:lineRule="auto"/>
              <w:rPr>
                <w:rFonts w:ascii="Segoe UI" w:eastAsia="Times New Roman" w:hAnsi="Segoe UI" w:cs="Segoe UI" w:hint="eastAsia"/>
                <w:color w:val="424242"/>
                <w:sz w:val="21"/>
                <w:szCs w:val="21"/>
                <w:lang w:eastAsia="zh-TW"/>
              </w:rPr>
            </w:pPr>
            <w:r w:rsidRPr="00A01D5F">
              <w:rPr>
                <w:rFonts w:ascii="Segoe UI" w:eastAsia="Times New Roman" w:hAnsi="Segoe UI" w:cs="Segoe UI"/>
                <w:color w:val="424242"/>
                <w:sz w:val="21"/>
                <w:szCs w:val="21"/>
                <w:lang w:eastAsia="zh-TW"/>
              </w:rPr>
              <w:drawing>
                <wp:inline distT="0" distB="0" distL="0" distR="0" wp14:anchorId="10832C0B" wp14:editId="5554EA2E">
                  <wp:extent cx="5364480" cy="3375660"/>
                  <wp:effectExtent l="0" t="0" r="7620" b="0"/>
                  <wp:docPr id="265153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5318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556" cy="339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01F51" w14:textId="3B9ACC9C" w:rsidR="00A01D5F" w:rsidRDefault="00A01D5F" w:rsidP="00262094">
      <w:pPr>
        <w:spacing w:after="0"/>
        <w:rPr>
          <w:rFonts w:ascii="Microsoft YaHei" w:eastAsia="PMingLiU" w:hAnsi="Microsoft YaHei"/>
          <w:b/>
          <w:bCs/>
          <w:u w:val="single"/>
          <w:lang w:eastAsia="zh-TW"/>
        </w:rPr>
      </w:pPr>
    </w:p>
    <w:p w14:paraId="50642EBE" w14:textId="1504AAA3" w:rsidR="00A01D5F" w:rsidRDefault="00A01D5F" w:rsidP="00262094">
      <w:pPr>
        <w:spacing w:after="0"/>
        <w:rPr>
          <w:rFonts w:ascii="Microsoft YaHei" w:eastAsia="PMingLiU" w:hAnsi="Microsoft YaHei"/>
          <w:b/>
          <w:bCs/>
          <w:u w:val="single"/>
          <w:lang w:eastAsia="zh-TW"/>
        </w:rPr>
      </w:pPr>
      <w:r w:rsidRPr="00A01D5F">
        <w:rPr>
          <w:rFonts w:ascii="Microsoft YaHei" w:eastAsia="PMingLiU" w:hAnsi="Microsoft YaHei"/>
          <w:b/>
          <w:bCs/>
          <w:lang w:eastAsia="zh-TW"/>
        </w:rPr>
        <w:lastRenderedPageBreak/>
        <w:drawing>
          <wp:inline distT="0" distB="0" distL="0" distR="0" wp14:anchorId="6F12E7A2" wp14:editId="76E66898">
            <wp:extent cx="5897880" cy="3432486"/>
            <wp:effectExtent l="0" t="0" r="7620" b="0"/>
            <wp:docPr id="141562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2628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2310" cy="345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37DC" w14:textId="77777777" w:rsidR="00A01D5F" w:rsidRDefault="00A01D5F" w:rsidP="00262094">
      <w:pPr>
        <w:spacing w:after="0"/>
        <w:rPr>
          <w:rFonts w:ascii="Microsoft YaHei" w:eastAsia="PMingLiU" w:hAnsi="Microsoft YaHei"/>
          <w:b/>
          <w:bCs/>
          <w:u w:val="single"/>
          <w:lang w:eastAsia="zh-TW"/>
        </w:rPr>
      </w:pPr>
    </w:p>
    <w:p w14:paraId="6B8A0282" w14:textId="2953E2D8" w:rsidR="00841F3B" w:rsidRDefault="009626DE" w:rsidP="00262094">
      <w:pPr>
        <w:spacing w:after="0"/>
        <w:rPr>
          <w:rFonts w:ascii="Microsoft YaHei" w:eastAsia="PMingLiU" w:hAnsi="Microsoft YaHei"/>
          <w:b/>
          <w:bCs/>
          <w:lang w:eastAsia="zh-TW"/>
        </w:rPr>
      </w:pPr>
      <w:r w:rsidRPr="005120F0">
        <w:rPr>
          <w:rFonts w:ascii="Microsoft YaHei" w:eastAsia="Microsoft YaHei" w:hAnsi="Microsoft YaHei"/>
          <w:b/>
          <w:bCs/>
          <w:u w:val="single"/>
          <w:lang w:eastAsia="zh-CN"/>
        </w:rPr>
        <w:t>查詢與聯繫方式</w:t>
      </w:r>
      <w:r w:rsidR="00E63A97" w:rsidRPr="00841F3B">
        <w:rPr>
          <w:rFonts w:ascii="Microsoft YaHei" w:eastAsia="Microsoft YaHei" w:hAnsi="Microsoft YaHei"/>
          <w:b/>
          <w:bCs/>
          <w:lang w:eastAsia="zh-CN"/>
        </w:rPr>
        <w:t>：</w:t>
      </w:r>
    </w:p>
    <w:tbl>
      <w:tblPr>
        <w:tblW w:w="8660" w:type="dxa"/>
        <w:tblInd w:w="731" w:type="dxa"/>
        <w:tblLook w:val="04A0" w:firstRow="1" w:lastRow="0" w:firstColumn="1" w:lastColumn="0" w:noHBand="0" w:noVBand="1"/>
      </w:tblPr>
      <w:tblGrid>
        <w:gridCol w:w="3661"/>
        <w:gridCol w:w="792"/>
        <w:gridCol w:w="4207"/>
      </w:tblGrid>
      <w:tr w:rsidR="00600E22" w:rsidRPr="00283C21" w14:paraId="54C90F0D" w14:textId="77777777" w:rsidTr="00600E22">
        <w:trPr>
          <w:trHeight w:val="288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59BD3BB" w14:textId="55246857" w:rsidR="00600E22" w:rsidRPr="00841F3B" w:rsidRDefault="00600E22" w:rsidP="00E729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Microsoft YaHei" w:eastAsia="PMingLiU" w:hAnsi="Microsoft YaHei"/>
                <w:b/>
                <w:bCs/>
                <w:lang w:eastAsia="zh-TW"/>
              </w:rPr>
              <w:tab/>
            </w:r>
            <w:r w:rsidRPr="00841F3B">
              <w:rPr>
                <w:rFonts w:ascii="Microsoft YaHei" w:eastAsia="Microsoft YaHei" w:hAnsi="Microsoft YaHei" w:cs="SimSun" w:hint="eastAsia"/>
                <w:b/>
                <w:bCs/>
                <w:lang w:eastAsia="zh-TW"/>
              </w:rPr>
              <w:t>客</w:t>
            </w:r>
            <w:r w:rsidRPr="00841F3B">
              <w:rPr>
                <w:rFonts w:ascii="Microsoft YaHei" w:eastAsia="Microsoft YaHei" w:hAnsi="Microsoft YaHei" w:cs="SimSun"/>
                <w:b/>
                <w:bCs/>
                <w:lang w:eastAsia="zh-TW"/>
              </w:rPr>
              <w:t>戶查詢項目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F86E341" w14:textId="10F7C286" w:rsidR="00600E22" w:rsidRPr="00841F3B" w:rsidRDefault="00600E22" w:rsidP="00600E2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b/>
                <w:bCs/>
                <w:color w:val="000000"/>
                <w:lang w:eastAsia="zh-TW"/>
              </w:rPr>
            </w:pPr>
            <w:r w:rsidRPr="00841F3B">
              <w:rPr>
                <w:rFonts w:ascii="Microsoft YaHei" w:eastAsia="Microsoft YaHei" w:hAnsi="Microsoft YaHei" w:cs="Microsoft YaHei"/>
                <w:b/>
                <w:bCs/>
                <w:color w:val="000000"/>
                <w:lang w:eastAsia="zh-CN"/>
              </w:rPr>
              <w:t>對應單位聯繫</w:t>
            </w:r>
            <w:r w:rsidRPr="00841F3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lang w:eastAsia="zh-CN"/>
              </w:rPr>
              <w:t>郵箱</w:t>
            </w:r>
          </w:p>
        </w:tc>
      </w:tr>
      <w:tr w:rsidR="00600E22" w:rsidRPr="00283C21" w14:paraId="5AD0825A" w14:textId="77777777" w:rsidTr="00E41023">
        <w:trPr>
          <w:trHeight w:val="408"/>
        </w:trPr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48C7" w14:textId="77777777" w:rsidR="00600E22" w:rsidRPr="00841F3B" w:rsidRDefault="00600E22" w:rsidP="00E7297F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</w:pPr>
            <w:r w:rsidRPr="00841F3B">
              <w:rPr>
                <w:rFonts w:ascii="Microsoft YaHei" w:eastAsia="Microsoft YaHei" w:hAnsi="Microsoft YaHei" w:cs="Microsoft YaHei" w:hint="eastAsia"/>
                <w:b/>
                <w:bCs/>
                <w:lang w:eastAsia="zh-TW"/>
              </w:rPr>
              <w:t>付款相關查詢</w:t>
            </w:r>
            <w:r w:rsidRPr="00841F3B">
              <w:rPr>
                <w:rFonts w:ascii="Microsoft YaHei" w:eastAsia="Microsoft YaHei" w:hAnsi="Microsoft YaHei" w:cs="Times New Roman" w:hint="eastAsia"/>
                <w:b/>
                <w:bCs/>
                <w:lang w:eastAsia="zh-TW"/>
              </w:rPr>
              <w:t>/</w:t>
            </w:r>
            <w:r w:rsidRPr="00841F3B">
              <w:rPr>
                <w:rFonts w:ascii="Microsoft YaHei" w:eastAsia="Microsoft YaHei" w:hAnsi="Microsoft YaHei" w:cs="Microsoft YaHei" w:hint="eastAsia"/>
                <w:b/>
                <w:bCs/>
                <w:lang w:eastAsia="zh-TW"/>
              </w:rPr>
              <w:t>匯款通知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421" w14:textId="394AC668" w:rsidR="00600E22" w:rsidRPr="00841F3B" w:rsidRDefault="00600E22" w:rsidP="00841F3B">
            <w:pPr>
              <w:spacing w:after="0"/>
              <w:rPr>
                <w:rFonts w:ascii="Microsoft YaHei" w:eastAsia="Microsoft YaHei" w:hAnsi="Microsoft YaHei"/>
                <w:lang w:eastAsia="zh-CN"/>
              </w:rPr>
            </w:pPr>
            <w:hyperlink r:id="rId20" w:history="1">
              <w:r w:rsidRPr="00635E6A">
                <w:rPr>
                  <w:rStyle w:val="Hyperlink"/>
                  <w:rFonts w:ascii="Microsoft YaHei" w:eastAsia="Microsoft YaHei" w:hAnsi="Microsoft YaHei"/>
                  <w:lang w:eastAsia="zh-CN"/>
                </w:rPr>
                <w:t>CGDGSCOTCTWNCASH@maersk.com</w:t>
              </w:r>
            </w:hyperlink>
          </w:p>
          <w:p w14:paraId="0563A57E" w14:textId="77777777" w:rsidR="00600E22" w:rsidRPr="00841F3B" w:rsidRDefault="00600E22" w:rsidP="00E7297F">
            <w:pPr>
              <w:spacing w:after="0" w:line="240" w:lineRule="auto"/>
              <w:rPr>
                <w:rFonts w:ascii="Aptos Narrow" w:eastAsia="PMingLiU" w:hAnsi="Aptos Narrow" w:cs="Times New Roman"/>
                <w:u w:val="single"/>
                <w:lang w:eastAsia="zh-TW"/>
              </w:rPr>
            </w:pPr>
          </w:p>
        </w:tc>
      </w:tr>
      <w:tr w:rsidR="00600E22" w:rsidRPr="00283C21" w14:paraId="39E9E9C3" w14:textId="77777777" w:rsidTr="00695C41">
        <w:trPr>
          <w:trHeight w:val="408"/>
        </w:trPr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9DA6" w14:textId="023D2761" w:rsidR="00600E22" w:rsidRPr="00841F3B" w:rsidRDefault="00600E22" w:rsidP="00E7297F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bCs/>
                <w:lang w:eastAsia="zh-CN"/>
              </w:rPr>
            </w:pPr>
            <w:r w:rsidRPr="00841F3B">
              <w:rPr>
                <w:rFonts w:ascii="Microsoft YaHei" w:eastAsia="Microsoft YaHei" w:hAnsi="Microsoft YaHei" w:cs="Microsoft YaHei" w:hint="eastAsia"/>
                <w:b/>
                <w:bCs/>
                <w:lang w:eastAsia="zh-TW"/>
              </w:rPr>
              <w:t>費用爭議處理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04F" w14:textId="67118B2C" w:rsidR="00600E22" w:rsidRPr="00283C21" w:rsidRDefault="00600E22" w:rsidP="00E7297F">
            <w:pPr>
              <w:spacing w:after="0" w:line="240" w:lineRule="auto"/>
              <w:rPr>
                <w:rFonts w:ascii="Aptos Narrow" w:eastAsia="Times New Roman" w:hAnsi="Aptos Narrow" w:cs="Times New Roman"/>
                <w:u w:val="single"/>
                <w:lang w:eastAsia="zh-CN"/>
              </w:rPr>
            </w:pPr>
            <w:hyperlink r:id="rId21" w:history="1">
              <w:r w:rsidRPr="00635E6A">
                <w:rPr>
                  <w:rStyle w:val="Hyperlink"/>
                  <w:rFonts w:ascii="Microsoft YaHei" w:eastAsia="Microsoft YaHei" w:hAnsi="Microsoft YaHei"/>
                  <w:lang w:eastAsia="zh-CN"/>
                </w:rPr>
                <w:t>Disputes@maersk.com</w:t>
              </w:r>
            </w:hyperlink>
          </w:p>
        </w:tc>
      </w:tr>
      <w:tr w:rsidR="00600E22" w:rsidRPr="00283C21" w14:paraId="2AA5F032" w14:textId="77777777" w:rsidTr="007256E8">
        <w:trPr>
          <w:trHeight w:val="708"/>
        </w:trPr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71F" w14:textId="265329DA" w:rsidR="00600E22" w:rsidRPr="00FB2987" w:rsidRDefault="00600E22" w:rsidP="00E7297F">
            <w:pPr>
              <w:spacing w:after="0" w:line="240" w:lineRule="auto"/>
              <w:rPr>
                <w:rFonts w:ascii="Microsoft YaHei" w:eastAsia="PMingLiU" w:hAnsi="Microsoft YaHei" w:cs="Times New Roman"/>
                <w:b/>
                <w:bCs/>
                <w:lang w:eastAsia="zh-TW"/>
              </w:rPr>
            </w:pPr>
            <w:r w:rsidRPr="00841F3B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簽有信用帳期 (Credit term) 的</w:t>
            </w:r>
            <w:r w:rsidRPr="00841F3B">
              <w:rPr>
                <w:rFonts w:ascii="Microsoft YaHei" w:eastAsia="Microsoft YaHei" w:hAnsi="Microsoft YaHei" w:cs="Microsoft YaHei" w:hint="eastAsia"/>
                <w:b/>
                <w:bCs/>
                <w:lang w:eastAsia="zh-CN"/>
              </w:rPr>
              <w:t>客戶</w:t>
            </w:r>
            <w:r w:rsidRPr="00841F3B">
              <w:rPr>
                <w:rFonts w:ascii="Microsoft YaHei" w:eastAsia="Microsoft YaHei" w:hAnsi="Microsoft YaHei" w:cs="Microsoft YaHei"/>
                <w:b/>
                <w:bCs/>
                <w:lang w:eastAsia="zh-CN"/>
              </w:rPr>
              <w:t>付</w:t>
            </w:r>
            <w:r w:rsidRPr="00FB2987">
              <w:rPr>
                <w:rFonts w:ascii="Microsoft YaHei" w:eastAsia="Microsoft YaHei" w:hAnsi="Microsoft YaHei"/>
                <w:b/>
                <w:bCs/>
                <w:lang w:eastAsia="zh-TW"/>
              </w:rPr>
              <w:t>款</w:t>
            </w:r>
            <w:r w:rsidRPr="00FB2987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問題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7D3" w14:textId="51AB12AD" w:rsidR="00600E22" w:rsidRPr="00283C21" w:rsidRDefault="00600E22" w:rsidP="00E7297F">
            <w:pPr>
              <w:spacing w:after="0" w:line="240" w:lineRule="auto"/>
              <w:rPr>
                <w:rFonts w:ascii="Aptos Narrow" w:eastAsia="Times New Roman" w:hAnsi="Aptos Narrow" w:cs="Times New Roman"/>
                <w:u w:val="single"/>
                <w:lang w:eastAsia="zh-CN"/>
              </w:rPr>
            </w:pPr>
            <w:hyperlink r:id="rId22" w:history="1">
              <w:r w:rsidRPr="00635E6A">
                <w:rPr>
                  <w:rStyle w:val="Hyperlink"/>
                  <w:rFonts w:ascii="Microsoft YaHei" w:eastAsia="Microsoft YaHei" w:hAnsi="Microsoft YaHei"/>
                  <w:lang w:eastAsia="zh-TW"/>
                </w:rPr>
                <w:t>tw.collections@maersk.com</w:t>
              </w:r>
            </w:hyperlink>
          </w:p>
        </w:tc>
      </w:tr>
      <w:tr w:rsidR="00E42789" w:rsidRPr="00283C21" w14:paraId="634EF7FF" w14:textId="77777777" w:rsidTr="007256E8">
        <w:trPr>
          <w:trHeight w:val="708"/>
        </w:trPr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F8A5" w14:textId="4BF3AE1E" w:rsidR="00E42789" w:rsidRPr="00841F3B" w:rsidRDefault="00D54339" w:rsidP="00784A89">
            <w:pPr>
              <w:spacing w:after="0" w:line="240" w:lineRule="auto"/>
              <w:rPr>
                <w:rFonts w:ascii="Microsoft YaHei" w:eastAsia="Microsoft YaHei" w:hAnsi="Microsoft YaHei" w:cs="Microsoft YaHei"/>
                <w:b/>
                <w:bCs/>
                <w:lang w:eastAsia="zh-TW"/>
              </w:rPr>
            </w:pPr>
            <w:r w:rsidRPr="00784A89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立即付款客戶</w:t>
            </w:r>
            <w:r w:rsidR="00784A89" w:rsidRPr="00784A89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的</w:t>
            </w:r>
            <w:r w:rsidRPr="00784A89">
              <w:rPr>
                <w:rFonts w:ascii="Microsoft YaHei" w:eastAsia="Microsoft YaHei" w:hAnsi="Microsoft YaHei"/>
                <w:b/>
                <w:bCs/>
                <w:lang w:eastAsia="zh-TW"/>
              </w:rPr>
              <w:t>應付帳款、溢付款查詢</w:t>
            </w:r>
            <w:r w:rsidRPr="00784A89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、</w:t>
            </w:r>
            <w:r w:rsidRPr="00784A89">
              <w:rPr>
                <w:rFonts w:ascii="Microsoft YaHei" w:eastAsia="Microsoft YaHei" w:hAnsi="Microsoft YaHei"/>
                <w:b/>
                <w:bCs/>
                <w:lang w:eastAsia="zh-TW"/>
              </w:rPr>
              <w:t>帳單明細核對</w:t>
            </w:r>
            <w:r w:rsidRPr="00784A89">
              <w:rPr>
                <w:rFonts w:ascii="Microsoft YaHei" w:eastAsia="Microsoft YaHei" w:hAnsi="Microsoft YaHei" w:hint="eastAsia"/>
                <w:b/>
                <w:bCs/>
                <w:lang w:eastAsia="zh-TW"/>
              </w:rPr>
              <w:t>查詢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9E13" w14:textId="27E3CA00" w:rsidR="00E42789" w:rsidRPr="008B061B" w:rsidRDefault="008B061B" w:rsidP="00E7297F">
            <w:pPr>
              <w:spacing w:after="0" w:line="240" w:lineRule="auto"/>
              <w:rPr>
                <w:rFonts w:eastAsia="PMingLiU"/>
                <w:lang w:eastAsia="zh-TW"/>
              </w:rPr>
            </w:pPr>
            <w:hyperlink r:id="rId23" w:history="1">
              <w:r w:rsidRPr="008B061B">
                <w:rPr>
                  <w:rStyle w:val="Hyperlink"/>
                  <w:rFonts w:ascii="Microsoft YaHei" w:eastAsia="Microsoft YaHei" w:hAnsi="Microsoft YaHei" w:hint="eastAsia"/>
                  <w:lang w:eastAsia="zh-TW"/>
                </w:rPr>
                <w:t>tw.cash.collections@maersk.com</w:t>
              </w:r>
            </w:hyperlink>
            <w:r>
              <w:rPr>
                <w:rFonts w:eastAsia="PMingLiU" w:hint="eastAsia"/>
                <w:lang w:eastAsia="zh-TW"/>
              </w:rPr>
              <w:t xml:space="preserve"> </w:t>
            </w:r>
          </w:p>
        </w:tc>
      </w:tr>
      <w:tr w:rsidR="00841F3B" w:rsidRPr="00283C21" w14:paraId="11E2C655" w14:textId="77777777" w:rsidTr="00600E22">
        <w:trPr>
          <w:trHeight w:val="444"/>
        </w:trPr>
        <w:tc>
          <w:tcPr>
            <w:tcW w:w="3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023" w14:textId="77777777" w:rsidR="00841F3B" w:rsidRPr="00841F3B" w:rsidRDefault="00841F3B" w:rsidP="00E7297F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</w:pPr>
            <w:r w:rsidRPr="00841F3B">
              <w:rPr>
                <w:rFonts w:ascii="Microsoft YaHei" w:eastAsia="Microsoft YaHei" w:hAnsi="Microsoft YaHei" w:cs="Microsoft YaHei"/>
                <w:b/>
                <w:bCs/>
                <w:lang w:eastAsia="zh-TW"/>
              </w:rPr>
              <w:t>放貨事宜</w:t>
            </w:r>
            <w:r w:rsidRPr="00841F3B"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  <w:t>/</w:t>
            </w:r>
            <w:r w:rsidRPr="00841F3B">
              <w:rPr>
                <w:rFonts w:ascii="Microsoft YaHei" w:eastAsia="Microsoft YaHei" w:hAnsi="Microsoft YaHei" w:cs="Microsoft YaHei"/>
                <w:b/>
                <w:bCs/>
                <w:lang w:eastAsia="zh-TW"/>
              </w:rPr>
              <w:t>海運提單</w:t>
            </w:r>
            <w:r w:rsidRPr="00841F3B"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  <w:t>/</w:t>
            </w:r>
            <w:r w:rsidRPr="00841F3B">
              <w:rPr>
                <w:rFonts w:ascii="Microsoft YaHei" w:eastAsia="Microsoft YaHei" w:hAnsi="Microsoft YaHei" w:cs="Microsoft YaHei"/>
                <w:b/>
                <w:bCs/>
                <w:lang w:eastAsia="zh-TW"/>
              </w:rPr>
              <w:t>電放</w:t>
            </w:r>
            <w:r w:rsidRPr="00841F3B"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  <w:t>/</w:t>
            </w:r>
            <w:r w:rsidRPr="00841F3B">
              <w:rPr>
                <w:rFonts w:ascii="Microsoft YaHei" w:eastAsia="Microsoft YaHei" w:hAnsi="Microsoft YaHei" w:cs="Microsoft YaHei"/>
                <w:b/>
                <w:bCs/>
                <w:lang w:eastAsia="zh-TW"/>
              </w:rPr>
              <w:t>領</w:t>
            </w:r>
            <w:r w:rsidRPr="00841F3B">
              <w:rPr>
                <w:rFonts w:ascii="Microsoft YaHei" w:eastAsia="Microsoft YaHei" w:hAnsi="Microsoft YaHei" w:cs="Times New Roman"/>
                <w:b/>
                <w:bCs/>
                <w:lang w:eastAsia="zh-TW"/>
              </w:rPr>
              <w:t>DO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8D9E" w14:textId="77777777" w:rsidR="00841F3B" w:rsidRPr="00283C21" w:rsidRDefault="00841F3B" w:rsidP="00E729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zh-CN"/>
              </w:rPr>
            </w:pPr>
            <w:r w:rsidRPr="00283C21">
              <w:rPr>
                <w:rFonts w:ascii="Microsoft YaHei" w:eastAsia="Microsoft YaHei" w:hAnsi="Microsoft YaHei" w:cs="Microsoft YaHei"/>
                <w:lang w:eastAsia="zh-CN"/>
              </w:rPr>
              <w:t>出口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423" w14:textId="186D24C2" w:rsidR="00841F3B" w:rsidRPr="00283C21" w:rsidRDefault="00841F3B" w:rsidP="00E7297F">
            <w:pPr>
              <w:spacing w:after="0" w:line="240" w:lineRule="auto"/>
              <w:rPr>
                <w:rFonts w:ascii="Aptos Narrow" w:eastAsia="Times New Roman" w:hAnsi="Aptos Narrow" w:cs="Times New Roman"/>
                <w:u w:val="single"/>
                <w:lang w:eastAsia="zh-CN"/>
              </w:rPr>
            </w:pPr>
            <w:hyperlink r:id="rId24" w:history="1">
              <w:r w:rsidRPr="00635E6A">
                <w:rPr>
                  <w:rStyle w:val="Hyperlink"/>
                  <w:rFonts w:ascii="Microsoft YaHei" w:eastAsia="Microsoft YaHei" w:hAnsi="Microsoft YaHei"/>
                  <w:lang w:eastAsia="zh-TW"/>
                </w:rPr>
                <w:t>tw.export@maersk.com</w:t>
              </w:r>
            </w:hyperlink>
            <w:r w:rsidRPr="00E57358">
              <w:rPr>
                <w:rStyle w:val="Hyperlink"/>
                <w:rFonts w:ascii="Microsoft YaHei" w:eastAsia="Microsoft YaHei" w:hAnsi="Microsoft YaHei" w:hint="eastAsia"/>
                <w:lang w:eastAsia="zh-TW"/>
              </w:rPr>
              <w:t xml:space="preserve"> </w:t>
            </w:r>
            <w:r w:rsidRPr="00E57358">
              <w:rPr>
                <w:rFonts w:ascii="Microsoft YaHei" w:eastAsia="Microsoft YaHei" w:hAnsi="Microsoft YaHei" w:hint="eastAsia"/>
                <w:lang w:eastAsia="zh-TW"/>
              </w:rPr>
              <w:t xml:space="preserve">  </w:t>
            </w:r>
          </w:p>
        </w:tc>
      </w:tr>
      <w:tr w:rsidR="00841F3B" w:rsidRPr="00283C21" w14:paraId="7EB1B78F" w14:textId="77777777" w:rsidTr="00600E22">
        <w:trPr>
          <w:trHeight w:val="444"/>
        </w:trPr>
        <w:tc>
          <w:tcPr>
            <w:tcW w:w="3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F68C5" w14:textId="77777777" w:rsidR="00841F3B" w:rsidRPr="00283C21" w:rsidRDefault="00841F3B" w:rsidP="00E729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zh-CN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8C0" w14:textId="77777777" w:rsidR="00841F3B" w:rsidRPr="00283C21" w:rsidRDefault="00841F3B" w:rsidP="00E729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zh-CN"/>
              </w:rPr>
            </w:pPr>
            <w:r w:rsidRPr="00283C21">
              <w:rPr>
                <w:rFonts w:ascii="Microsoft YaHei" w:eastAsia="Microsoft YaHei" w:hAnsi="Microsoft YaHei" w:cs="Microsoft YaHei"/>
                <w:lang w:eastAsia="zh-CN"/>
              </w:rPr>
              <w:t>進口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021" w14:textId="7F23B8FD" w:rsidR="00841F3B" w:rsidRPr="00283C21" w:rsidRDefault="00841F3B" w:rsidP="00E7297F">
            <w:pPr>
              <w:spacing w:after="0" w:line="240" w:lineRule="auto"/>
              <w:rPr>
                <w:rFonts w:ascii="Aptos Narrow" w:eastAsia="Times New Roman" w:hAnsi="Aptos Narrow" w:cs="Times New Roman"/>
                <w:u w:val="single"/>
                <w:lang w:eastAsia="zh-CN"/>
              </w:rPr>
            </w:pPr>
            <w:hyperlink r:id="rId25" w:history="1">
              <w:r w:rsidRPr="00635E6A">
                <w:rPr>
                  <w:rStyle w:val="Hyperlink"/>
                  <w:rFonts w:ascii="Microsoft YaHei" w:eastAsia="Microsoft YaHei" w:hAnsi="Microsoft YaHei"/>
                  <w:lang w:eastAsia="zh-TW"/>
                </w:rPr>
                <w:t>tw.</w:t>
              </w:r>
              <w:r w:rsidRPr="00635E6A">
                <w:rPr>
                  <w:rStyle w:val="Hyperlink"/>
                  <w:rFonts w:ascii="Microsoft YaHei" w:eastAsia="PMingLiU" w:hAnsi="Microsoft YaHei" w:hint="eastAsia"/>
                  <w:lang w:eastAsia="zh-TW"/>
                </w:rPr>
                <w:t>im</w:t>
              </w:r>
              <w:r w:rsidRPr="00635E6A">
                <w:rPr>
                  <w:rStyle w:val="Hyperlink"/>
                  <w:rFonts w:ascii="Microsoft YaHei" w:eastAsia="Microsoft YaHei" w:hAnsi="Microsoft YaHei"/>
                  <w:lang w:eastAsia="zh-TW"/>
                </w:rPr>
                <w:t>port@maersk.com</w:t>
              </w:r>
            </w:hyperlink>
          </w:p>
        </w:tc>
      </w:tr>
    </w:tbl>
    <w:p w14:paraId="49D6610B" w14:textId="620E933F" w:rsidR="00841F3B" w:rsidRDefault="00841F3B" w:rsidP="00841F3B">
      <w:pPr>
        <w:spacing w:after="0"/>
        <w:rPr>
          <w:rFonts w:ascii="Microsoft YaHei" w:eastAsia="PMingLiU" w:hAnsi="Microsoft YaHei" w:cs="SimSun"/>
          <w:lang w:eastAsia="zh-TW"/>
        </w:rPr>
      </w:pPr>
      <w:r>
        <w:rPr>
          <w:rFonts w:ascii="PMingLiU" w:eastAsia="PMingLiU" w:hAnsi="PMingLiU" w:hint="eastAsia"/>
          <w:lang w:eastAsia="zh-TW"/>
        </w:rPr>
        <w:t xml:space="preserve">            </w:t>
      </w:r>
      <w:r w:rsidR="00600E22">
        <w:rPr>
          <w:rFonts w:ascii="PMingLiU" w:eastAsia="PMingLiU" w:hAnsi="PMingLiU" w:hint="eastAsia"/>
          <w:lang w:eastAsia="zh-TW"/>
        </w:rPr>
        <w:t>**</w:t>
      </w:r>
      <w:r w:rsidR="008671A9" w:rsidRPr="00841F3B">
        <w:rPr>
          <w:rFonts w:ascii="Microsoft YaHei" w:eastAsia="Microsoft YaHei" w:hAnsi="Microsoft YaHei"/>
          <w:lang w:eastAsia="zh-TW"/>
        </w:rPr>
        <w:t>您可透過 </w:t>
      </w:r>
      <w:proofErr w:type="spellStart"/>
      <w:r w:rsidR="00E57358">
        <w:fldChar w:fldCharType="begin"/>
      </w:r>
      <w:r w:rsidR="00E57358">
        <w:rPr>
          <w:lang w:eastAsia="zh-TW"/>
        </w:rPr>
        <w:instrText>HYPERLINK "https://www.maersk.com/myfinance/"</w:instrText>
      </w:r>
      <w:r w:rsidR="00E57358">
        <w:fldChar w:fldCharType="separate"/>
      </w:r>
      <w:r w:rsidR="00E57358" w:rsidRPr="00841F3B">
        <w:rPr>
          <w:rStyle w:val="Hyperlink"/>
          <w:rFonts w:ascii="Microsoft YaHei" w:eastAsia="Microsoft YaHei" w:hAnsi="Microsoft YaHei"/>
          <w:b/>
          <w:bCs/>
          <w:lang w:eastAsia="zh-TW"/>
        </w:rPr>
        <w:t>MyFinance</w:t>
      </w:r>
      <w:proofErr w:type="spellEnd"/>
      <w:r w:rsidR="00E57358">
        <w:fldChar w:fldCharType="end"/>
      </w:r>
      <w:r w:rsidR="008671A9" w:rsidRPr="00841F3B">
        <w:rPr>
          <w:rFonts w:ascii="Microsoft YaHei" w:eastAsia="Microsoft YaHei" w:hAnsi="Microsoft YaHei"/>
          <w:lang w:eastAsia="zh-TW"/>
        </w:rPr>
        <w:t>線上平台查看</w:t>
      </w:r>
      <w:r w:rsidR="00B55512" w:rsidRPr="00841F3B">
        <w:rPr>
          <w:rFonts w:ascii="Microsoft YaHei" w:eastAsia="PMingLiU" w:hAnsi="Microsoft YaHei" w:hint="eastAsia"/>
          <w:lang w:eastAsia="zh-TW"/>
        </w:rPr>
        <w:t>/</w:t>
      </w:r>
      <w:r w:rsidR="008671A9" w:rsidRPr="00841F3B">
        <w:rPr>
          <w:rFonts w:ascii="Microsoft YaHei" w:eastAsia="Microsoft YaHei" w:hAnsi="Microsoft YaHei" w:cs="SimSun"/>
          <w:lang w:eastAsia="zh-TW"/>
        </w:rPr>
        <w:t>下載</w:t>
      </w:r>
      <w:r w:rsidR="00B55512" w:rsidRPr="00841F3B">
        <w:rPr>
          <w:rFonts w:ascii="Microsoft YaHei" w:eastAsia="Microsoft YaHei" w:hAnsi="Microsoft YaHei" w:cs="SimSun" w:hint="eastAsia"/>
          <w:lang w:eastAsia="zh-TW"/>
        </w:rPr>
        <w:t>帳</w:t>
      </w:r>
      <w:r w:rsidR="008671A9" w:rsidRPr="00841F3B">
        <w:rPr>
          <w:rFonts w:ascii="Microsoft YaHei" w:eastAsia="Microsoft YaHei" w:hAnsi="Microsoft YaHei" w:cs="SimSun"/>
          <w:lang w:eastAsia="zh-TW"/>
        </w:rPr>
        <w:t>單</w:t>
      </w:r>
      <w:r w:rsidR="00B55512" w:rsidRPr="00841F3B">
        <w:rPr>
          <w:rFonts w:ascii="Microsoft YaHei" w:eastAsia="Microsoft YaHei" w:hAnsi="Microsoft YaHei" w:cs="SimSun" w:hint="eastAsia"/>
          <w:lang w:eastAsia="zh-TW"/>
        </w:rPr>
        <w:t>、</w:t>
      </w:r>
      <w:r w:rsidR="008671A9" w:rsidRPr="00841F3B">
        <w:rPr>
          <w:rFonts w:ascii="Microsoft YaHei" w:eastAsia="Microsoft YaHei" w:hAnsi="Microsoft YaHei" w:cs="SimSun"/>
          <w:lang w:eastAsia="zh-TW"/>
        </w:rPr>
        <w:t>提出</w:t>
      </w:r>
      <w:r w:rsidR="00B55512" w:rsidRPr="00841F3B">
        <w:rPr>
          <w:rFonts w:ascii="Microsoft YaHei" w:eastAsia="Microsoft YaHei" w:hAnsi="Microsoft YaHei" w:cs="SimSun" w:hint="eastAsia"/>
          <w:lang w:eastAsia="zh-TW"/>
        </w:rPr>
        <w:t>費用爭議</w:t>
      </w:r>
      <w:r w:rsidR="008671A9" w:rsidRPr="00841F3B">
        <w:rPr>
          <w:rFonts w:ascii="Microsoft YaHei" w:eastAsia="Microsoft YaHei" w:hAnsi="Microsoft YaHei" w:cs="SimSun"/>
          <w:lang w:eastAsia="zh-TW"/>
        </w:rPr>
        <w:t>與退款申請</w:t>
      </w:r>
      <w:r w:rsidR="00C53333" w:rsidRPr="00E57358">
        <w:rPr>
          <w:rFonts w:ascii="Microsoft YaHei" w:eastAsia="Microsoft YaHei" w:hAnsi="Microsoft YaHei"/>
          <w:lang w:eastAsia="zh-TW"/>
        </w:rPr>
        <w:t>。</w:t>
      </w:r>
    </w:p>
    <w:p w14:paraId="354E2300" w14:textId="77777777" w:rsidR="00841F3B" w:rsidRDefault="00841F3B" w:rsidP="00841F3B">
      <w:pPr>
        <w:spacing w:after="0"/>
        <w:rPr>
          <w:rFonts w:ascii="Microsoft YaHei" w:eastAsia="PMingLiU" w:hAnsi="Microsoft YaHei" w:cs="SimSun"/>
          <w:lang w:eastAsia="zh-TW"/>
        </w:rPr>
      </w:pPr>
    </w:p>
    <w:p w14:paraId="01B4ACAE" w14:textId="77777777" w:rsidR="00841F3B" w:rsidRDefault="00841F3B" w:rsidP="00841F3B">
      <w:pPr>
        <w:spacing w:after="0"/>
        <w:rPr>
          <w:rFonts w:ascii="Microsoft YaHei" w:eastAsia="PMingLiU" w:hAnsi="Microsoft YaHei" w:cs="SimSun"/>
          <w:lang w:eastAsia="zh-TW"/>
        </w:rPr>
      </w:pPr>
    </w:p>
    <w:p w14:paraId="5ED20071" w14:textId="77777777" w:rsidR="00600E22" w:rsidRDefault="00600E22" w:rsidP="00841F3B">
      <w:pPr>
        <w:spacing w:after="0"/>
        <w:rPr>
          <w:rFonts w:ascii="Microsoft YaHei" w:eastAsia="PMingLiU" w:hAnsi="Microsoft YaHei" w:cs="SimSun"/>
          <w:lang w:eastAsia="zh-TW"/>
        </w:rPr>
      </w:pPr>
    </w:p>
    <w:p w14:paraId="7B64632F" w14:textId="4521271C" w:rsidR="008671A9" w:rsidRPr="00841F3B" w:rsidRDefault="008671A9" w:rsidP="00841F3B">
      <w:pPr>
        <w:spacing w:after="0"/>
        <w:rPr>
          <w:rFonts w:ascii="Microsoft YaHei" w:eastAsia="PMingLiU" w:hAnsi="Microsoft YaHei"/>
          <w:lang w:eastAsia="zh-TW"/>
        </w:rPr>
      </w:pPr>
    </w:p>
    <w:p w14:paraId="1DE67B6A" w14:textId="3426C9E1" w:rsidR="005956AF" w:rsidRDefault="005956AF" w:rsidP="00416B85">
      <w:pPr>
        <w:rPr>
          <w:rFonts w:ascii="DengXian Light" w:eastAsia="DengXian Light" w:hAnsi="DengXian Light"/>
          <w:sz w:val="24"/>
          <w:szCs w:val="24"/>
          <w:lang w:eastAsia="zh-TW"/>
        </w:rPr>
      </w:pPr>
    </w:p>
    <w:p w14:paraId="0FD47B06" w14:textId="77777777" w:rsidR="001F10F9" w:rsidRDefault="001F10F9" w:rsidP="00416B85">
      <w:pPr>
        <w:rPr>
          <w:rFonts w:ascii="Microsoft YaHei" w:eastAsia="PMingLiU" w:hAnsi="Microsoft YaHei"/>
          <w:b/>
          <w:bCs/>
          <w:lang w:eastAsia="zh-TW"/>
        </w:rPr>
      </w:pPr>
    </w:p>
    <w:p w14:paraId="4E655033" w14:textId="77777777" w:rsidR="00FD48B1" w:rsidRDefault="00FD48B1" w:rsidP="00FD48B1">
      <w:pPr>
        <w:rPr>
          <w:rFonts w:ascii="Microsoft YaHei" w:eastAsia="PMingLiU" w:hAnsi="Microsoft YaHei"/>
          <w:b/>
          <w:bCs/>
          <w:u w:val="single"/>
          <w:lang w:eastAsia="zh-TW"/>
        </w:rPr>
      </w:pPr>
    </w:p>
    <w:p w14:paraId="6054B565" w14:textId="0A096B7A" w:rsidR="00683B4A" w:rsidRPr="002F3B0C" w:rsidRDefault="00A01D5F" w:rsidP="00FD48B1">
      <w:pPr>
        <w:rPr>
          <w:rFonts w:ascii="Microsoft YaHei" w:eastAsia="SimSun" w:hAnsi="Microsoft YaHei"/>
          <w:b/>
          <w:bCs/>
          <w:u w:val="single"/>
          <w:lang w:eastAsia="zh-CN"/>
        </w:rPr>
      </w:pPr>
      <w:r w:rsidRPr="00A01D5F">
        <w:rPr>
          <w:rFonts w:ascii="Microsoft YaHei" w:eastAsia="PMingLiU" w:hAnsi="Microsoft YaHei" w:hint="eastAsia"/>
          <w:b/>
          <w:bCs/>
          <w:lang w:eastAsia="zh-TW"/>
        </w:rPr>
        <w:t xml:space="preserve">                         </w:t>
      </w:r>
      <w:r w:rsidR="00683B4A" w:rsidRPr="002F3B0C">
        <w:rPr>
          <w:rFonts w:ascii="Microsoft YaHei" w:eastAsia="SimSun" w:hAnsi="Microsoft YaHei"/>
          <w:b/>
          <w:bCs/>
          <w:u w:val="single"/>
          <w:lang w:eastAsia="zh-CN"/>
        </w:rPr>
        <w:t>Tips for a smoother Payment application in Taiwan</w:t>
      </w:r>
    </w:p>
    <w:p w14:paraId="2CBFDEC3" w14:textId="77777777" w:rsidR="00683B4A" w:rsidRDefault="00683B4A" w:rsidP="00683B4A">
      <w:pPr>
        <w:spacing w:after="0"/>
        <w:rPr>
          <w:rFonts w:ascii="Microsoft YaHei" w:hAnsi="Microsoft YaHei"/>
        </w:rPr>
      </w:pPr>
      <w:r w:rsidRPr="00B809AB">
        <w:rPr>
          <w:rFonts w:ascii="Microsoft YaHei" w:hAnsi="Microsoft YaHei"/>
        </w:rPr>
        <w:t>To provide better service, we have compiled the following precautions for account settlement operations to assist you in completing payment processing smoothly.</w:t>
      </w:r>
    </w:p>
    <w:p w14:paraId="22C3A71A" w14:textId="77777777" w:rsidR="00683B4A" w:rsidRPr="00575EDF" w:rsidRDefault="00683B4A" w:rsidP="00381277">
      <w:pPr>
        <w:pStyle w:val="ListParagraph"/>
        <w:numPr>
          <w:ilvl w:val="0"/>
          <w:numId w:val="12"/>
        </w:numPr>
        <w:spacing w:after="0"/>
        <w:rPr>
          <w:rFonts w:ascii="Microsoft YaHei" w:eastAsia="SimSun" w:hAnsi="Microsoft YaHei"/>
          <w:b/>
          <w:bCs/>
          <w:u w:val="single"/>
          <w:lang w:eastAsia="zh-CN"/>
        </w:rPr>
      </w:pPr>
      <w:r w:rsidRPr="00575EDF">
        <w:rPr>
          <w:rFonts w:ascii="Microsoft YaHei" w:eastAsia="SimSun" w:hAnsi="Microsoft YaHei"/>
          <w:b/>
          <w:bCs/>
          <w:u w:val="single"/>
          <w:lang w:eastAsia="zh-CN"/>
        </w:rPr>
        <w:t>Remittance Notification Email Precautions:</w:t>
      </w:r>
    </w:p>
    <w:p w14:paraId="46EE5621" w14:textId="77777777" w:rsidR="00683B4A" w:rsidRPr="002F3B0C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2F3B0C">
        <w:rPr>
          <w:rFonts w:ascii="Microsoft YaHei" w:eastAsia="SimSun" w:hAnsi="Microsoft YaHei"/>
          <w:lang w:eastAsia="zh-CN"/>
        </w:rPr>
        <w:t>Please</w:t>
      </w:r>
      <w:r w:rsidRPr="002F3B0C">
        <w:rPr>
          <w:rFonts w:ascii="Microsoft YaHei" w:eastAsia="SimSun" w:hAnsi="Microsoft YaHei" w:hint="eastAsia"/>
          <w:lang w:eastAsia="zh-CN"/>
        </w:rPr>
        <w:t xml:space="preserve"> use the </w:t>
      </w:r>
      <w:r w:rsidRPr="002F3B0C">
        <w:rPr>
          <w:rFonts w:ascii="Microsoft YaHei" w:eastAsia="SimSun" w:hAnsi="Microsoft YaHei" w:hint="eastAsia"/>
          <w:u w:val="single"/>
          <w:lang w:eastAsia="zh-CN"/>
        </w:rPr>
        <w:t>Remittance Notification email format</w:t>
      </w:r>
      <w:r w:rsidRPr="002F3B0C">
        <w:rPr>
          <w:rFonts w:ascii="Microsoft YaHei" w:eastAsia="SimSun" w:hAnsi="Microsoft YaHei" w:hint="eastAsia"/>
          <w:lang w:eastAsia="zh-CN"/>
        </w:rPr>
        <w:t xml:space="preserve"> below to input data, attach the remittance information, and send them to</w:t>
      </w:r>
      <w:r>
        <w:rPr>
          <w:rFonts w:asciiTheme="minorEastAsia" w:hAnsiTheme="minorEastAsia" w:hint="eastAsia"/>
          <w:lang w:eastAsia="zh-TW"/>
        </w:rPr>
        <w:t xml:space="preserve"> </w:t>
      </w:r>
      <w:hyperlink r:id="rId26" w:history="1">
        <w:r w:rsidRPr="002F3B0C">
          <w:rPr>
            <w:rStyle w:val="Hyperlink"/>
            <w:rFonts w:ascii="Microsoft YaHei" w:eastAsia="SimSun" w:hAnsi="Microsoft YaHei" w:hint="eastAsia"/>
            <w:b/>
            <w:bCs/>
            <w:lang w:eastAsia="zh-CN"/>
          </w:rPr>
          <w:t>CGDGSCOTCTWNCASH@maersk.com</w:t>
        </w:r>
      </w:hyperlink>
      <w:r>
        <w:rPr>
          <w:rFonts w:asciiTheme="minorEastAsia" w:hAnsiTheme="minorEastAsia" w:hint="eastAsia"/>
          <w:lang w:eastAsia="zh-TW"/>
        </w:rPr>
        <w:t>.</w:t>
      </w:r>
    </w:p>
    <w:p w14:paraId="406B06FB" w14:textId="77777777" w:rsidR="00683B4A" w:rsidRPr="00B809AB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 xml:space="preserve">Provide the detailed list of </w:t>
      </w:r>
      <w:r w:rsidRPr="009936CC">
        <w:rPr>
          <w:rFonts w:ascii="Microsoft YaHei" w:eastAsia="SimSun" w:hAnsi="Microsoft YaHei" w:hint="eastAsia"/>
          <w:lang w:eastAsia="zh-CN"/>
        </w:rPr>
        <w:t>B</w:t>
      </w:r>
      <w:r w:rsidRPr="00B809AB">
        <w:rPr>
          <w:rFonts w:ascii="Microsoft YaHei" w:eastAsia="SimSun" w:hAnsi="Microsoft YaHei"/>
          <w:lang w:eastAsia="zh-CN"/>
        </w:rPr>
        <w:t>ills of lading corresponding to the payment in an editable format</w:t>
      </w:r>
      <w:r>
        <w:rPr>
          <w:rFonts w:ascii="Microsoft YaHei" w:hAnsi="Microsoft YaHei" w:hint="eastAsia"/>
          <w:lang w:eastAsia="zh-TW"/>
        </w:rPr>
        <w:t xml:space="preserve"> for your Remittance notification email. </w:t>
      </w:r>
    </w:p>
    <w:p w14:paraId="64F7A09A" w14:textId="53D332DF" w:rsidR="00683B4A" w:rsidRPr="00B809AB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If you need to specify the tax number</w:t>
      </w:r>
      <w:r w:rsidR="00AD5366">
        <w:rPr>
          <w:rFonts w:ascii="Microsoft YaHei" w:eastAsia="PMingLiU" w:hAnsi="Microsoft YaHei" w:hint="eastAsia"/>
          <w:lang w:eastAsia="zh-TW"/>
        </w:rPr>
        <w:t xml:space="preserve"> on </w:t>
      </w:r>
      <w:proofErr w:type="spellStart"/>
      <w:r w:rsidR="00AD5366">
        <w:rPr>
          <w:rFonts w:ascii="Microsoft YaHei" w:eastAsia="PMingLiU" w:hAnsi="Microsoft YaHei" w:hint="eastAsia"/>
          <w:lang w:eastAsia="zh-TW"/>
        </w:rPr>
        <w:t>Fapaio</w:t>
      </w:r>
      <w:proofErr w:type="spellEnd"/>
      <w:r w:rsidRPr="00B809AB">
        <w:rPr>
          <w:rFonts w:ascii="Microsoft YaHei" w:eastAsia="SimSun" w:hAnsi="Microsoft YaHei"/>
          <w:lang w:eastAsia="zh-CN"/>
        </w:rPr>
        <w:t xml:space="preserve">, please fill </w:t>
      </w:r>
      <w:r w:rsidR="003F2E1B">
        <w:rPr>
          <w:rFonts w:ascii="Microsoft YaHei" w:eastAsia="SimSun" w:hAnsi="Microsoft YaHei" w:hint="eastAsia"/>
          <w:lang w:eastAsia="zh-CN"/>
        </w:rPr>
        <w:t xml:space="preserve">it </w:t>
      </w:r>
      <w:r w:rsidRPr="00B809AB">
        <w:rPr>
          <w:rFonts w:ascii="Microsoft YaHei" w:eastAsia="SimSun" w:hAnsi="Microsoft YaHei"/>
          <w:lang w:eastAsia="zh-CN"/>
        </w:rPr>
        <w:t xml:space="preserve">in the </w:t>
      </w:r>
      <w:r w:rsidR="00906DA4">
        <w:rPr>
          <w:rFonts w:ascii="Microsoft YaHei" w:eastAsia="PMingLiU" w:hAnsi="Microsoft YaHei" w:hint="eastAsia"/>
          <w:lang w:eastAsia="zh-TW"/>
        </w:rPr>
        <w:t xml:space="preserve">form in the </w:t>
      </w:r>
      <w:r w:rsidRPr="00B809AB">
        <w:rPr>
          <w:rFonts w:ascii="Microsoft YaHei" w:eastAsia="SimSun" w:hAnsi="Microsoft YaHei"/>
          <w:lang w:eastAsia="zh-CN"/>
        </w:rPr>
        <w:t xml:space="preserve">remittance notification </w:t>
      </w:r>
      <w:r w:rsidR="00906DA4">
        <w:rPr>
          <w:rFonts w:ascii="Microsoft YaHei" w:eastAsia="PMingLiU" w:hAnsi="Microsoft YaHei" w:hint="eastAsia"/>
          <w:lang w:eastAsia="zh-TW"/>
        </w:rPr>
        <w:t xml:space="preserve">email. </w:t>
      </w:r>
    </w:p>
    <w:p w14:paraId="0AD9107C" w14:textId="1E2095B3" w:rsidR="00683B4A" w:rsidRPr="00FB07A6" w:rsidRDefault="00683B4A" w:rsidP="00FB07A6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 xml:space="preserve">For import detention fee </w:t>
      </w:r>
      <w:r w:rsidR="00A16346">
        <w:rPr>
          <w:rFonts w:ascii="Microsoft YaHei" w:eastAsia="SimSun" w:hAnsi="Microsoft YaHei" w:hint="eastAsia"/>
          <w:lang w:eastAsia="zh-CN"/>
        </w:rPr>
        <w:t xml:space="preserve">deposit </w:t>
      </w:r>
      <w:r w:rsidRPr="00B809AB">
        <w:rPr>
          <w:rFonts w:ascii="Microsoft YaHei" w:eastAsia="SimSun" w:hAnsi="Microsoft YaHei"/>
          <w:lang w:eastAsia="zh-CN"/>
        </w:rPr>
        <w:t>payments</w:t>
      </w:r>
      <w:r w:rsidR="000A2AC5">
        <w:rPr>
          <w:rFonts w:ascii="Microsoft YaHei" w:eastAsia="SimSun" w:hAnsi="Microsoft YaHei" w:hint="eastAsia"/>
          <w:lang w:eastAsia="zh-CN"/>
        </w:rPr>
        <w:t xml:space="preserve">, </w:t>
      </w:r>
      <w:r w:rsidR="000A2AC5" w:rsidRPr="000A2AC5">
        <w:rPr>
          <w:rFonts w:ascii="Microsoft YaHei" w:eastAsia="SimSun" w:hAnsi="Microsoft YaHei"/>
          <w:lang w:eastAsia="zh-CN"/>
        </w:rPr>
        <w:t>please be sure to provide the corresponding container number and the date until which the deposit is held, so that we can verify it quickly.</w:t>
      </w:r>
    </w:p>
    <w:p w14:paraId="445A2509" w14:textId="77777777" w:rsidR="00683B4A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Upon receiving your remittance notification and confirming the payment</w:t>
      </w:r>
      <w:r>
        <w:rPr>
          <w:rFonts w:ascii="Microsoft YaHei" w:hAnsi="Microsoft YaHei" w:hint="eastAsia"/>
          <w:lang w:eastAsia="zh-TW"/>
        </w:rPr>
        <w:t xml:space="preserve"> received</w:t>
      </w:r>
      <w:r w:rsidRPr="00B809AB">
        <w:rPr>
          <w:rFonts w:ascii="Microsoft YaHei" w:eastAsia="SimSun" w:hAnsi="Microsoft YaHei"/>
          <w:lang w:eastAsia="zh-CN"/>
        </w:rPr>
        <w:t xml:space="preserve">, we will complete the account settlement within 4-8 working hours. You can check the latest status anytime through the Maersk </w:t>
      </w:r>
      <w:hyperlink r:id="rId27" w:history="1">
        <w:proofErr w:type="spellStart"/>
        <w:r w:rsidRPr="002F3B0C">
          <w:rPr>
            <w:rStyle w:val="Hyperlink"/>
            <w:rFonts w:ascii="Microsoft YaHei" w:eastAsia="SimSun" w:hAnsi="Microsoft YaHei"/>
            <w:lang w:eastAsia="zh-CN"/>
          </w:rPr>
          <w:t>MyFinance</w:t>
        </w:r>
        <w:proofErr w:type="spellEnd"/>
      </w:hyperlink>
      <w:r w:rsidRPr="00B809AB">
        <w:rPr>
          <w:rFonts w:ascii="Microsoft YaHei" w:eastAsia="SimSun" w:hAnsi="Microsoft YaHei"/>
          <w:lang w:eastAsia="zh-CN"/>
        </w:rPr>
        <w:t xml:space="preserve"> website.</w:t>
      </w:r>
    </w:p>
    <w:p w14:paraId="514BA8C1" w14:textId="1B0DC204" w:rsidR="00683B4A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Once the</w:t>
      </w:r>
      <w:r w:rsidRPr="003F5784">
        <w:rPr>
          <w:rFonts w:ascii="Microsoft YaHei" w:eastAsia="SimSun" w:hAnsi="Microsoft YaHei" w:hint="eastAsia"/>
          <w:lang w:eastAsia="zh-CN"/>
        </w:rPr>
        <w:t xml:space="preserve"> payment </w:t>
      </w:r>
      <w:r w:rsidRPr="00B809AB">
        <w:rPr>
          <w:rFonts w:ascii="Microsoft YaHei" w:eastAsia="SimSun" w:hAnsi="Microsoft YaHei"/>
          <w:lang w:eastAsia="zh-CN"/>
        </w:rPr>
        <w:t xml:space="preserve">settlement completes </w:t>
      </w:r>
      <w:r w:rsidRPr="003F5784">
        <w:rPr>
          <w:rFonts w:ascii="Microsoft YaHei" w:eastAsia="SimSun" w:hAnsi="Microsoft YaHei" w:hint="eastAsia"/>
          <w:lang w:eastAsia="zh-CN"/>
        </w:rPr>
        <w:t xml:space="preserve">in </w:t>
      </w:r>
      <w:r w:rsidRPr="003F5784">
        <w:rPr>
          <w:rFonts w:ascii="Microsoft YaHei" w:eastAsia="SimSun" w:hAnsi="Microsoft YaHei"/>
          <w:lang w:eastAsia="zh-CN"/>
        </w:rPr>
        <w:t>Maersk</w:t>
      </w:r>
      <w:r w:rsidRPr="003F5784">
        <w:rPr>
          <w:rFonts w:ascii="Microsoft YaHei" w:eastAsia="SimSun" w:hAnsi="Microsoft YaHei" w:hint="eastAsia"/>
          <w:lang w:eastAsia="zh-CN"/>
        </w:rPr>
        <w:t xml:space="preserve"> system</w:t>
      </w:r>
      <w:r w:rsidRPr="00B809AB">
        <w:rPr>
          <w:rFonts w:ascii="Microsoft YaHei" w:eastAsia="SimSun" w:hAnsi="Microsoft YaHei"/>
          <w:lang w:eastAsia="zh-CN"/>
        </w:rPr>
        <w:t xml:space="preserve">, the bill of lading will be automatically released, and you can proceed with subsequent operations without waiting for the </w:t>
      </w:r>
      <w:proofErr w:type="spellStart"/>
      <w:r w:rsidR="00381277">
        <w:rPr>
          <w:rFonts w:ascii="Microsoft YaHei" w:eastAsia="PMingLiU" w:hAnsi="Microsoft YaHei" w:hint="eastAsia"/>
          <w:lang w:eastAsia="zh-TW"/>
        </w:rPr>
        <w:t>Fapaio</w:t>
      </w:r>
      <w:proofErr w:type="spellEnd"/>
      <w:r w:rsidR="00381277" w:rsidRPr="00B809AB">
        <w:rPr>
          <w:rFonts w:ascii="Microsoft YaHei" w:eastAsia="SimSun" w:hAnsi="Microsoft YaHei"/>
          <w:lang w:eastAsia="zh-CN"/>
        </w:rPr>
        <w:t xml:space="preserve"> </w:t>
      </w:r>
      <w:r w:rsidRPr="00B809AB">
        <w:rPr>
          <w:rFonts w:ascii="Microsoft YaHei" w:eastAsia="SimSun" w:hAnsi="Microsoft YaHei"/>
          <w:lang w:eastAsia="zh-CN"/>
        </w:rPr>
        <w:t>or receipt.</w:t>
      </w:r>
    </w:p>
    <w:p w14:paraId="5E95CFD3" w14:textId="77777777" w:rsidR="00683B4A" w:rsidRPr="002F3B0C" w:rsidRDefault="00683B4A" w:rsidP="00381277">
      <w:pPr>
        <w:numPr>
          <w:ilvl w:val="0"/>
          <w:numId w:val="9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If your company has signed a credit term agreement with Maersk, please follow the instructions of your collection specialist for related operations.</w:t>
      </w:r>
    </w:p>
    <w:p w14:paraId="3452B815" w14:textId="77777777" w:rsidR="00683B4A" w:rsidRPr="002F3B0C" w:rsidRDefault="00683B4A" w:rsidP="00683B4A">
      <w:pPr>
        <w:spacing w:after="0"/>
        <w:ind w:left="720"/>
        <w:rPr>
          <w:rFonts w:ascii="Microsoft YaHei" w:eastAsia="SimSun" w:hAnsi="Microsoft YaHei"/>
          <w:lang w:eastAsia="zh-CN"/>
        </w:rPr>
      </w:pPr>
    </w:p>
    <w:p w14:paraId="646CBCB7" w14:textId="77777777" w:rsidR="00683B4A" w:rsidRPr="00575EDF" w:rsidRDefault="00683B4A" w:rsidP="00381277">
      <w:pPr>
        <w:pStyle w:val="ListParagraph"/>
        <w:numPr>
          <w:ilvl w:val="0"/>
          <w:numId w:val="13"/>
        </w:numPr>
        <w:spacing w:after="0"/>
        <w:jc w:val="both"/>
        <w:rPr>
          <w:rFonts w:ascii="Microsoft YaHei" w:eastAsia="SimSun" w:hAnsi="Microsoft YaHei"/>
          <w:b/>
          <w:bCs/>
          <w:u w:val="single"/>
          <w:lang w:eastAsia="zh-CN"/>
        </w:rPr>
      </w:pPr>
      <w:r w:rsidRPr="00575EDF">
        <w:rPr>
          <w:rFonts w:ascii="Microsoft YaHei" w:hAnsi="Microsoft YaHei" w:hint="eastAsia"/>
          <w:b/>
          <w:bCs/>
          <w:u w:val="single"/>
          <w:lang w:eastAsia="zh-TW"/>
        </w:rPr>
        <w:t xml:space="preserve">Maersk </w:t>
      </w:r>
      <w:r w:rsidRPr="00575EDF">
        <w:rPr>
          <w:rFonts w:ascii="Microsoft YaHei" w:eastAsia="SimSun" w:hAnsi="Microsoft YaHei"/>
          <w:b/>
          <w:bCs/>
          <w:u w:val="single"/>
          <w:lang w:eastAsia="zh-CN"/>
        </w:rPr>
        <w:t>Remittance Account Information: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3995"/>
      </w:tblGrid>
      <w:tr w:rsidR="00683B4A" w:rsidRPr="00B809AB" w14:paraId="731F588E" w14:textId="77777777" w:rsidTr="007D4E67">
        <w:trPr>
          <w:tblHeader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90B670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b/>
                <w:bCs/>
                <w:lang w:eastAsia="zh-CN"/>
              </w:rPr>
            </w:pPr>
            <w:r w:rsidRPr="00B809AB">
              <w:rPr>
                <w:rFonts w:ascii="Microsoft YaHei" w:eastAsia="SimSun" w:hAnsi="Microsoft YaHei"/>
                <w:b/>
                <w:bCs/>
                <w:lang w:eastAsia="zh-CN"/>
              </w:rPr>
              <w:t>New Taiwan Dollar Account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B3A720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b/>
                <w:bCs/>
                <w:lang w:eastAsia="zh-CN"/>
              </w:rPr>
            </w:pPr>
            <w:r w:rsidRPr="00B809AB">
              <w:rPr>
                <w:rFonts w:ascii="Microsoft YaHei" w:eastAsia="SimSun" w:hAnsi="Microsoft YaHei"/>
                <w:b/>
                <w:bCs/>
                <w:lang w:eastAsia="zh-CN"/>
              </w:rPr>
              <w:t>US Dollar Account</w:t>
            </w:r>
          </w:p>
        </w:tc>
      </w:tr>
      <w:tr w:rsidR="00683B4A" w:rsidRPr="00B809AB" w14:paraId="56F35B90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9528F0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Beneficiary: Maersk Taiwan Ltd.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5041A6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Beneficiary: MAERSK TAIWAN LTD.</w:t>
            </w:r>
          </w:p>
        </w:tc>
      </w:tr>
      <w:tr w:rsidR="00683B4A" w:rsidRPr="00B809AB" w14:paraId="77185348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0C907B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Bank Name: Citibank Taiwan Limited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0FB179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Bank Name: Citibank Taiwan Limited</w:t>
            </w:r>
          </w:p>
        </w:tc>
      </w:tr>
      <w:tr w:rsidR="00683B4A" w:rsidRPr="00B809AB" w14:paraId="006BA3CB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3FF9AC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Account Number: 5019984038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5A39E3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Account Number: 5019984208</w:t>
            </w:r>
          </w:p>
        </w:tc>
      </w:tr>
      <w:tr w:rsidR="00683B4A" w:rsidRPr="00B809AB" w14:paraId="4A3B0432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774C8E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Bank Code: 0210018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C0CB10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Swift Code: CITITWTX</w:t>
            </w:r>
          </w:p>
        </w:tc>
      </w:tr>
    </w:tbl>
    <w:p w14:paraId="0440A0C9" w14:textId="77777777" w:rsidR="00FD48B1" w:rsidRDefault="00FD48B1" w:rsidP="00683B4A">
      <w:pPr>
        <w:spacing w:after="0"/>
        <w:rPr>
          <w:rFonts w:ascii="Microsoft YaHei" w:eastAsia="PMingLiU" w:hAnsi="Microsoft YaHei"/>
          <w:b/>
          <w:bCs/>
          <w:lang w:eastAsia="zh-TW"/>
        </w:rPr>
      </w:pPr>
    </w:p>
    <w:p w14:paraId="422ABEA3" w14:textId="77777777" w:rsidR="00FD48B1" w:rsidRDefault="00FD48B1" w:rsidP="00683B4A">
      <w:pPr>
        <w:spacing w:after="0"/>
        <w:rPr>
          <w:rFonts w:ascii="Microsoft YaHei" w:eastAsia="PMingLiU" w:hAnsi="Microsoft YaHei"/>
          <w:b/>
          <w:bCs/>
          <w:lang w:eastAsia="zh-TW"/>
        </w:rPr>
      </w:pPr>
    </w:p>
    <w:p w14:paraId="4232B831" w14:textId="77777777" w:rsidR="00FD48B1" w:rsidRDefault="00FD48B1" w:rsidP="00683B4A">
      <w:pPr>
        <w:spacing w:after="0"/>
        <w:rPr>
          <w:rFonts w:ascii="Microsoft YaHei" w:eastAsia="PMingLiU" w:hAnsi="Microsoft YaHei"/>
          <w:b/>
          <w:bCs/>
          <w:lang w:eastAsia="zh-TW"/>
        </w:rPr>
      </w:pPr>
    </w:p>
    <w:p w14:paraId="530DB0B0" w14:textId="19DAB953" w:rsidR="00683B4A" w:rsidRPr="00FD48B1" w:rsidRDefault="00683B4A" w:rsidP="00683B4A">
      <w:pPr>
        <w:spacing w:after="0"/>
        <w:rPr>
          <w:rFonts w:ascii="Microsoft YaHei" w:eastAsia="PMingLiU" w:hAnsi="Microsoft YaHei"/>
          <w:lang w:eastAsia="zh-TW"/>
        </w:rPr>
      </w:pPr>
      <w:r w:rsidRPr="00B809AB">
        <w:rPr>
          <w:rFonts w:ascii="Microsoft YaHei" w:eastAsia="SimSun" w:hAnsi="Microsoft YaHei"/>
          <w:b/>
          <w:bCs/>
          <w:lang w:eastAsia="zh-CN"/>
        </w:rPr>
        <w:t>Note:</w:t>
      </w:r>
      <w:r w:rsidRPr="00B809AB">
        <w:rPr>
          <w:rFonts w:ascii="Microsoft YaHei" w:eastAsia="SimSun" w:hAnsi="Microsoft YaHei"/>
          <w:lang w:eastAsia="zh-CN"/>
        </w:rPr>
        <w:t> If your business involves sanctioned countries (e.g., Syria, Cuba, North Korea, Iran, Crimea), please check the receiving bank information on the invoice or contact </w:t>
      </w:r>
      <w:hyperlink r:id="rId28" w:tgtFrame="_blank" w:history="1">
        <w:r w:rsidRPr="00B809AB">
          <w:rPr>
            <w:rStyle w:val="Hyperlink"/>
            <w:rFonts w:ascii="Microsoft YaHei" w:eastAsia="SimSun" w:hAnsi="Microsoft YaHei"/>
            <w:b/>
            <w:bCs/>
            <w:lang w:eastAsia="zh-CN"/>
          </w:rPr>
          <w:t>tw.collections@maersk.com</w:t>
        </w:r>
      </w:hyperlink>
      <w:r w:rsidR="00FD48B1">
        <w:rPr>
          <w:rFonts w:ascii="Microsoft YaHei" w:eastAsia="PMingLiU" w:hAnsi="Microsoft YaHei" w:hint="eastAsia"/>
          <w:lang w:eastAsia="zh-TW"/>
        </w:rPr>
        <w:t xml:space="preserve"> or </w:t>
      </w:r>
      <w:hyperlink r:id="rId29" w:history="1">
        <w:r w:rsidR="00FD48B1" w:rsidRPr="00FD48B1">
          <w:rPr>
            <w:rStyle w:val="Hyperlink"/>
            <w:rFonts w:ascii="Microsoft YaHei" w:eastAsia="PMingLiU" w:hAnsi="Microsoft YaHei" w:hint="eastAsia"/>
            <w:b/>
            <w:bCs/>
            <w:lang w:eastAsia="zh-TW"/>
          </w:rPr>
          <w:t>tw.cash.collections@maersk.com</w:t>
        </w:r>
      </w:hyperlink>
      <w:r w:rsidR="00FD48B1">
        <w:rPr>
          <w:rFonts w:ascii="Microsoft YaHei" w:eastAsia="PMingLiU" w:hAnsi="Microsoft YaHei" w:hint="eastAsia"/>
          <w:lang w:eastAsia="zh-TW"/>
        </w:rPr>
        <w:t xml:space="preserve"> </w:t>
      </w:r>
    </w:p>
    <w:p w14:paraId="4F4021FC" w14:textId="77777777" w:rsidR="00683B4A" w:rsidRDefault="00683B4A" w:rsidP="00683B4A">
      <w:pPr>
        <w:spacing w:after="0"/>
        <w:rPr>
          <w:rFonts w:ascii="Microsoft YaHei" w:hAnsi="Microsoft YaHei"/>
          <w:b/>
          <w:bCs/>
          <w:lang w:eastAsia="zh-TW"/>
        </w:rPr>
      </w:pPr>
    </w:p>
    <w:p w14:paraId="6A64966A" w14:textId="77777777" w:rsidR="00683B4A" w:rsidRPr="00575EDF" w:rsidRDefault="00683B4A" w:rsidP="00381277">
      <w:pPr>
        <w:pStyle w:val="ListParagraph"/>
        <w:numPr>
          <w:ilvl w:val="0"/>
          <w:numId w:val="14"/>
        </w:numPr>
        <w:spacing w:after="0"/>
        <w:rPr>
          <w:rFonts w:ascii="Microsoft YaHei" w:eastAsia="SimSun" w:hAnsi="Microsoft YaHei"/>
          <w:b/>
          <w:bCs/>
          <w:u w:val="single"/>
          <w:lang w:eastAsia="zh-CN"/>
        </w:rPr>
      </w:pPr>
      <w:r w:rsidRPr="00575EDF">
        <w:rPr>
          <w:rFonts w:ascii="Microsoft YaHei" w:eastAsia="SimSun" w:hAnsi="Microsoft YaHei"/>
          <w:b/>
          <w:bCs/>
          <w:u w:val="single"/>
          <w:lang w:eastAsia="zh-CN"/>
        </w:rPr>
        <w:t>Inquiry and Contact Information: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7"/>
        <w:gridCol w:w="4311"/>
      </w:tblGrid>
      <w:tr w:rsidR="00683B4A" w:rsidRPr="00B809AB" w14:paraId="378DFCCA" w14:textId="77777777" w:rsidTr="007D4E67">
        <w:trPr>
          <w:tblHeader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EB407E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b/>
                <w:bCs/>
                <w:lang w:eastAsia="zh-CN"/>
              </w:rPr>
            </w:pPr>
            <w:r w:rsidRPr="00B809AB">
              <w:rPr>
                <w:rFonts w:ascii="Microsoft YaHei" w:eastAsia="SimSun" w:hAnsi="Microsoft YaHei"/>
                <w:b/>
                <w:bCs/>
                <w:lang w:eastAsia="zh-CN"/>
              </w:rPr>
              <w:t>Inquiry Items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15EF66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b/>
                <w:bCs/>
                <w:lang w:eastAsia="zh-CN"/>
              </w:rPr>
            </w:pPr>
            <w:r w:rsidRPr="00B809AB">
              <w:rPr>
                <w:rFonts w:ascii="Microsoft YaHei" w:eastAsia="SimSun" w:hAnsi="Microsoft YaHei"/>
                <w:b/>
                <w:bCs/>
                <w:lang w:eastAsia="zh-CN"/>
              </w:rPr>
              <w:t>Contact Email</w:t>
            </w:r>
          </w:p>
        </w:tc>
      </w:tr>
      <w:tr w:rsidR="00683B4A" w:rsidRPr="00B809AB" w14:paraId="59802D9E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27980A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Payment-related inquiries/remittance notifications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009C7C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hyperlink r:id="rId30" w:tgtFrame="_blank" w:history="1">
              <w:r w:rsidRPr="00B809AB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CGDGSCOTCTWNCASH@maersk.com</w:t>
              </w:r>
            </w:hyperlink>
          </w:p>
        </w:tc>
      </w:tr>
      <w:tr w:rsidR="00683B4A" w:rsidRPr="00B809AB" w14:paraId="304E6CBA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62E7CF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>
              <w:rPr>
                <w:rFonts w:ascii="Microsoft YaHei" w:eastAsia="SimSun" w:hAnsi="Microsoft YaHei" w:hint="eastAsia"/>
                <w:lang w:eastAsia="zh-CN"/>
              </w:rPr>
              <w:t>Di</w:t>
            </w:r>
            <w:r w:rsidRPr="00B809AB">
              <w:rPr>
                <w:rFonts w:ascii="Microsoft YaHei" w:eastAsia="SimSun" w:hAnsi="Microsoft YaHei"/>
                <w:lang w:eastAsia="zh-CN"/>
              </w:rPr>
              <w:t>spute handling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63A8C5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hyperlink r:id="rId31" w:tgtFrame="_blank" w:history="1">
              <w:r w:rsidRPr="00B809AB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Disputes@maersk.com</w:t>
              </w:r>
            </w:hyperlink>
          </w:p>
        </w:tc>
      </w:tr>
      <w:tr w:rsidR="00683B4A" w:rsidRPr="00B809AB" w14:paraId="0D60BF08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ADE945" w14:textId="7D4FE308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Accounts receivable inquiries (e.g., reconciliation)</w:t>
            </w:r>
            <w:r w:rsidR="007563F6">
              <w:rPr>
                <w:rFonts w:ascii="Microsoft YaHei" w:eastAsia="PMingLiU" w:hAnsi="Microsoft YaHei" w:hint="eastAsia"/>
                <w:lang w:eastAsia="zh-TW"/>
              </w:rPr>
              <w:t xml:space="preserve"> for </w:t>
            </w:r>
            <w:r w:rsidRPr="00B809AB">
              <w:rPr>
                <w:rFonts w:ascii="Microsoft YaHei" w:eastAsia="SimSun" w:hAnsi="Microsoft YaHei"/>
                <w:lang w:eastAsia="zh-CN"/>
              </w:rPr>
              <w:t>credit customer payment issues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DAE3C4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hyperlink r:id="rId32" w:tgtFrame="_blank" w:history="1">
              <w:r w:rsidRPr="00B809AB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tw.collections@maersk.com</w:t>
              </w:r>
            </w:hyperlink>
          </w:p>
        </w:tc>
      </w:tr>
      <w:tr w:rsidR="00FD48B1" w:rsidRPr="00B809AB" w14:paraId="58D710A8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81BDF4" w14:textId="002E60F4" w:rsidR="00FD48B1" w:rsidRPr="00B809AB" w:rsidRDefault="007563F6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Accounts receivable inquiries (e.g., reconciliation)</w:t>
            </w:r>
            <w:r>
              <w:rPr>
                <w:rFonts w:ascii="Microsoft YaHei" w:eastAsia="PMingLiU" w:hAnsi="Microsoft YaHei" w:hint="eastAsia"/>
                <w:lang w:eastAsia="zh-TW"/>
              </w:rPr>
              <w:t xml:space="preserve"> for cash </w:t>
            </w:r>
            <w:r w:rsidRPr="00B809AB">
              <w:rPr>
                <w:rFonts w:ascii="Microsoft YaHei" w:eastAsia="SimSun" w:hAnsi="Microsoft YaHei"/>
                <w:lang w:eastAsia="zh-CN"/>
              </w:rPr>
              <w:t>customer payment issues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60F656" w14:textId="47329846" w:rsidR="00FD48B1" w:rsidRPr="00934939" w:rsidRDefault="00934939" w:rsidP="007D4E67">
            <w:pPr>
              <w:spacing w:after="0"/>
              <w:rPr>
                <w:rFonts w:eastAsia="PMingLiU"/>
                <w:lang w:eastAsia="zh-TW"/>
              </w:rPr>
            </w:pPr>
            <w:hyperlink r:id="rId33" w:history="1">
              <w:r w:rsidRPr="008F21E4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tw.c</w:t>
              </w:r>
              <w:r w:rsidRPr="008F21E4">
                <w:rPr>
                  <w:rStyle w:val="Hyperlink"/>
                  <w:rFonts w:ascii="Microsoft YaHei" w:eastAsia="PMingLiU" w:hAnsi="Microsoft YaHei" w:hint="eastAsia"/>
                  <w:b/>
                  <w:bCs/>
                  <w:lang w:eastAsia="zh-TW"/>
                </w:rPr>
                <w:t>ash.c</w:t>
              </w:r>
              <w:r w:rsidRPr="008F21E4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ollections@maersk.com</w:t>
              </w:r>
            </w:hyperlink>
          </w:p>
        </w:tc>
      </w:tr>
      <w:tr w:rsidR="00683B4A" w:rsidRPr="00B809AB" w14:paraId="2FA0B67B" w14:textId="77777777" w:rsidTr="007D4E6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8D4DCD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>Cargo release/</w:t>
            </w:r>
            <w:r>
              <w:rPr>
                <w:rFonts w:ascii="Microsoft YaHei" w:eastAsia="SimSun" w:hAnsi="Microsoft YaHei" w:hint="eastAsia"/>
                <w:lang w:eastAsia="zh-CN"/>
              </w:rPr>
              <w:t>b</w:t>
            </w:r>
            <w:r w:rsidRPr="00B809AB">
              <w:rPr>
                <w:rFonts w:ascii="Microsoft YaHei" w:eastAsia="SimSun" w:hAnsi="Microsoft YaHei"/>
                <w:lang w:eastAsia="zh-CN"/>
              </w:rPr>
              <w:t xml:space="preserve">ill of lading/telex release/DO 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EE9EA4" w14:textId="77777777" w:rsidR="00683B4A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 w:rsidRPr="00B809AB">
              <w:rPr>
                <w:rFonts w:ascii="Microsoft YaHei" w:eastAsia="SimSun" w:hAnsi="Microsoft YaHei"/>
                <w:lang w:eastAsia="zh-CN"/>
              </w:rPr>
              <w:t xml:space="preserve">Export: </w:t>
            </w:r>
            <w:hyperlink r:id="rId34" w:tgtFrame="_blank" w:history="1">
              <w:r w:rsidRPr="00B809AB">
                <w:rPr>
                  <w:rStyle w:val="Hyperlink"/>
                  <w:rFonts w:ascii="Microsoft YaHei" w:eastAsia="SimSun" w:hAnsi="Microsoft YaHei"/>
                  <w:b/>
                  <w:bCs/>
                  <w:lang w:eastAsia="zh-CN"/>
                </w:rPr>
                <w:t>tw.export@maersk.com</w:t>
              </w:r>
            </w:hyperlink>
          </w:p>
          <w:p w14:paraId="5348EC5E" w14:textId="77777777" w:rsidR="00683B4A" w:rsidRPr="00B809AB" w:rsidRDefault="00683B4A" w:rsidP="007D4E67">
            <w:pPr>
              <w:spacing w:after="0"/>
              <w:rPr>
                <w:rFonts w:ascii="Microsoft YaHei" w:eastAsia="SimSun" w:hAnsi="Microsoft YaHei"/>
                <w:lang w:eastAsia="zh-CN"/>
              </w:rPr>
            </w:pPr>
            <w:r>
              <w:rPr>
                <w:rFonts w:ascii="Microsoft YaHei" w:eastAsia="SimSun" w:hAnsi="Microsoft YaHei" w:hint="eastAsia"/>
                <w:lang w:eastAsia="zh-CN"/>
              </w:rPr>
              <w:t xml:space="preserve">Import: </w:t>
            </w:r>
            <w:hyperlink r:id="rId35" w:history="1">
              <w:r w:rsidRPr="003F5784">
                <w:rPr>
                  <w:rStyle w:val="Hyperlink"/>
                  <w:rFonts w:ascii="Microsoft YaHei" w:eastAsia="SimSun" w:hAnsi="Microsoft YaHei" w:hint="eastAsia"/>
                  <w:b/>
                  <w:bCs/>
                  <w:lang w:eastAsia="zh-CN"/>
                </w:rPr>
                <w:t>tw.import@maersk.com</w:t>
              </w:r>
            </w:hyperlink>
          </w:p>
        </w:tc>
      </w:tr>
    </w:tbl>
    <w:p w14:paraId="4385487A" w14:textId="77777777" w:rsidR="00683B4A" w:rsidRPr="002F3B0C" w:rsidRDefault="00683B4A" w:rsidP="00381277">
      <w:pPr>
        <w:pStyle w:val="ListParagraph"/>
        <w:numPr>
          <w:ilvl w:val="0"/>
          <w:numId w:val="11"/>
        </w:numPr>
        <w:spacing w:after="0"/>
        <w:rPr>
          <w:rFonts w:ascii="Microsoft YaHei" w:eastAsia="SimSun" w:hAnsi="Microsoft YaHei"/>
          <w:lang w:eastAsia="zh-CN"/>
        </w:rPr>
      </w:pPr>
      <w:r w:rsidRPr="002F3B0C">
        <w:rPr>
          <w:rFonts w:ascii="Microsoft YaHei" w:eastAsia="SimSun" w:hAnsi="Microsoft YaHei"/>
          <w:lang w:eastAsia="zh-CN"/>
        </w:rPr>
        <w:t xml:space="preserve">You can view/download invoices, raise disputes, and request refunds through the </w:t>
      </w:r>
      <w:hyperlink r:id="rId36" w:history="1">
        <w:proofErr w:type="spellStart"/>
        <w:r w:rsidRPr="002F3B0C">
          <w:rPr>
            <w:rStyle w:val="Hyperlink"/>
            <w:rFonts w:ascii="Microsoft YaHei" w:eastAsia="SimSun" w:hAnsi="Microsoft YaHei"/>
            <w:lang w:eastAsia="zh-CN"/>
          </w:rPr>
          <w:t>MyFinance</w:t>
        </w:r>
        <w:proofErr w:type="spellEnd"/>
      </w:hyperlink>
      <w:r w:rsidRPr="002F3B0C">
        <w:rPr>
          <w:rFonts w:ascii="Microsoft YaHei" w:eastAsia="SimSun" w:hAnsi="Microsoft YaHei"/>
          <w:lang w:eastAsia="zh-CN"/>
        </w:rPr>
        <w:t xml:space="preserve"> online platform.</w:t>
      </w:r>
    </w:p>
    <w:p w14:paraId="6B3A4835" w14:textId="77777777" w:rsidR="00683B4A" w:rsidRDefault="00683B4A" w:rsidP="00683B4A">
      <w:pPr>
        <w:spacing w:after="0"/>
        <w:rPr>
          <w:rFonts w:ascii="Microsoft YaHei" w:hAnsi="Microsoft YaHei"/>
          <w:b/>
          <w:bCs/>
          <w:lang w:eastAsia="zh-TW"/>
        </w:rPr>
      </w:pPr>
    </w:p>
    <w:p w14:paraId="35F11BEE" w14:textId="77777777" w:rsidR="00683B4A" w:rsidRPr="00575EDF" w:rsidRDefault="00683B4A" w:rsidP="00381277">
      <w:pPr>
        <w:pStyle w:val="ListParagraph"/>
        <w:numPr>
          <w:ilvl w:val="0"/>
          <w:numId w:val="15"/>
        </w:numPr>
        <w:spacing w:after="0"/>
        <w:rPr>
          <w:rFonts w:ascii="Microsoft YaHei" w:eastAsia="SimSun" w:hAnsi="Microsoft YaHei"/>
          <w:b/>
          <w:bCs/>
          <w:u w:val="single"/>
          <w:lang w:eastAsia="zh-CN"/>
        </w:rPr>
      </w:pPr>
      <w:r w:rsidRPr="00575EDF">
        <w:rPr>
          <w:rFonts w:ascii="Microsoft YaHei" w:eastAsia="SimSun" w:hAnsi="Microsoft YaHei"/>
          <w:b/>
          <w:bCs/>
          <w:u w:val="single"/>
          <w:lang w:eastAsia="zh-CN"/>
        </w:rPr>
        <w:t>Maersk Contact Phone Numbers:</w:t>
      </w:r>
    </w:p>
    <w:p w14:paraId="7DC94AE8" w14:textId="77777777" w:rsidR="00683B4A" w:rsidRPr="00B809AB" w:rsidRDefault="00683B4A" w:rsidP="00381277">
      <w:pPr>
        <w:numPr>
          <w:ilvl w:val="0"/>
          <w:numId w:val="10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Finance Hotline: 02-5594-0686 ext. 0, then 4</w:t>
      </w:r>
    </w:p>
    <w:p w14:paraId="2E4B9121" w14:textId="77777777" w:rsidR="00683B4A" w:rsidRPr="00B809AB" w:rsidRDefault="00683B4A" w:rsidP="00381277">
      <w:pPr>
        <w:numPr>
          <w:ilvl w:val="0"/>
          <w:numId w:val="10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Customer Service Export: ext. 0, then 1</w:t>
      </w:r>
    </w:p>
    <w:p w14:paraId="240B79BA" w14:textId="77777777" w:rsidR="00683B4A" w:rsidRPr="00B809AB" w:rsidRDefault="00683B4A" w:rsidP="00381277">
      <w:pPr>
        <w:numPr>
          <w:ilvl w:val="0"/>
          <w:numId w:val="10"/>
        </w:numPr>
        <w:spacing w:after="0"/>
        <w:rPr>
          <w:rFonts w:ascii="Microsoft YaHei" w:eastAsia="SimSun" w:hAnsi="Microsoft YaHei"/>
          <w:lang w:eastAsia="zh-CN"/>
        </w:rPr>
      </w:pPr>
      <w:r w:rsidRPr="00B809AB">
        <w:rPr>
          <w:rFonts w:ascii="Microsoft YaHei" w:eastAsia="SimSun" w:hAnsi="Microsoft YaHei"/>
          <w:lang w:eastAsia="zh-CN"/>
        </w:rPr>
        <w:t>Customer Service Import: ext. 0, then 2</w:t>
      </w:r>
    </w:p>
    <w:p w14:paraId="1083E605" w14:textId="77777777" w:rsidR="00683B4A" w:rsidRPr="00575EDF" w:rsidRDefault="00683B4A" w:rsidP="00381277">
      <w:pPr>
        <w:pStyle w:val="ListParagraph"/>
        <w:numPr>
          <w:ilvl w:val="0"/>
          <w:numId w:val="16"/>
        </w:numPr>
        <w:spacing w:after="0"/>
        <w:rPr>
          <w:rFonts w:ascii="Microsoft YaHei" w:eastAsia="SimSun" w:hAnsi="Microsoft YaHei"/>
          <w:b/>
          <w:bCs/>
          <w:lang w:eastAsia="zh-CN"/>
        </w:rPr>
      </w:pPr>
      <w:r w:rsidRPr="00575EDF">
        <w:rPr>
          <w:rFonts w:ascii="Microsoft YaHei" w:eastAsia="SimSun" w:hAnsi="Microsoft YaHei"/>
          <w:b/>
          <w:bCs/>
          <w:u w:val="single"/>
          <w:lang w:eastAsia="zh-CN"/>
        </w:rPr>
        <w:t>Remittance Notification Email Format</w:t>
      </w:r>
      <w:r w:rsidRPr="00575EDF">
        <w:rPr>
          <w:rFonts w:ascii="Microsoft YaHei" w:eastAsia="SimSun" w:hAnsi="Microsoft YaHei"/>
          <w:b/>
          <w:bCs/>
          <w:lang w:eastAsia="zh-CN"/>
        </w:rPr>
        <w:t>:</w:t>
      </w:r>
      <w:r w:rsidRPr="00575EDF">
        <w:rPr>
          <w:rFonts w:ascii="Microsoft YaHei" w:eastAsia="SimSun" w:hAnsi="Microsoft YaHei" w:hint="eastAsia"/>
          <w:b/>
          <w:bCs/>
          <w:lang w:eastAsia="zh-CN"/>
        </w:rPr>
        <w:t xml:space="preserve"> </w:t>
      </w:r>
    </w:p>
    <w:p w14:paraId="54383124" w14:textId="38D635C8" w:rsidR="00683B4A" w:rsidRPr="00C41679" w:rsidRDefault="00BB57E7" w:rsidP="00381277">
      <w:pPr>
        <w:numPr>
          <w:ilvl w:val="0"/>
          <w:numId w:val="10"/>
        </w:numPr>
        <w:spacing w:after="0"/>
        <w:rPr>
          <w:rFonts w:ascii="Microsoft YaHei" w:eastAsia="SimSun" w:hAnsi="Microsoft YaHei"/>
          <w:lang w:eastAsia="zh-CN"/>
        </w:rPr>
      </w:pPr>
      <w:r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Payment </w:t>
      </w:r>
      <w:r w:rsidR="00845948" w:rsidRPr="003F2E1B">
        <w:rPr>
          <w:rFonts w:asciiTheme="majorHAnsi" w:eastAsia="SimSun" w:hAnsiTheme="majorHAnsi" w:cstheme="majorHAnsi"/>
          <w:b/>
          <w:bCs/>
          <w:color w:val="FF0000"/>
          <w:sz w:val="24"/>
          <w:szCs w:val="24"/>
          <w:lang w:eastAsia="zh-CN"/>
        </w:rPr>
        <w:t>doesn’t include</w:t>
      </w:r>
      <w:r w:rsidR="00C41679"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i</w:t>
      </w:r>
      <w:r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>mport detention charge</w:t>
      </w:r>
      <w:r w:rsidR="00C41679">
        <w:rPr>
          <w:rFonts w:ascii="Microsoft YaHei" w:eastAsia="SimSun" w:hAnsi="Microsoft YaHei"/>
          <w:sz w:val="24"/>
          <w:szCs w:val="24"/>
          <w:lang w:eastAsia="zh-CN"/>
        </w:rPr>
        <w:t xml:space="preserve">, </w:t>
      </w:r>
      <w:r w:rsidR="00A4256C"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>please</w:t>
      </w:r>
      <w:r w:rsidR="00C41679"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use this email template</w:t>
      </w:r>
      <w:r w:rsidR="00683B4A" w:rsidRPr="00C41679">
        <w:rPr>
          <w:rFonts w:ascii="Microsoft YaHei" w:eastAsia="SimSun" w:hAnsi="Microsoft YaHei" w:hint="eastAsia"/>
          <w:lang w:eastAsia="zh-CN"/>
        </w:rPr>
        <w:t>。</w:t>
      </w:r>
    </w:p>
    <w:p w14:paraId="0AC223D3" w14:textId="0462649B" w:rsidR="00683B4A" w:rsidRDefault="004050B0" w:rsidP="0030285A">
      <w:pPr>
        <w:pStyle w:val="ListParagraph"/>
        <w:spacing w:after="0"/>
        <w:ind w:left="1440"/>
        <w:rPr>
          <w:rFonts w:ascii="Microsoft YaHei" w:eastAsia="Microsoft YaHei" w:hAnsi="Microsoft YaHei"/>
        </w:rPr>
      </w:pPr>
      <w:r w:rsidRPr="009C1A72">
        <w:object w:dxaOrig="1596" w:dyaOrig="1158" w14:anchorId="4BC34110">
          <v:shape id="_x0000_i1028" type="#_x0000_t75" style="width:78pt;height:60pt" o:ole="">
            <v:imagedata r:id="rId14" o:title=""/>
          </v:shape>
          <o:OLEObject Type="Embed" ProgID="Package" ShapeID="_x0000_i1028" DrawAspect="Icon" ObjectID="_1817387714" r:id="rId37"/>
        </w:object>
      </w:r>
    </w:p>
    <w:p w14:paraId="6AB8D9D2" w14:textId="77777777" w:rsidR="0030285A" w:rsidRPr="0030285A" w:rsidRDefault="0030285A" w:rsidP="0030285A">
      <w:pPr>
        <w:pStyle w:val="ListParagraph"/>
        <w:spacing w:after="0" w:line="278" w:lineRule="auto"/>
        <w:ind w:left="360"/>
        <w:rPr>
          <w:rFonts w:ascii="Microsoft YaHei" w:eastAsia="Microsoft YaHei" w:hAnsi="Microsoft YaHei"/>
          <w:lang w:eastAsia="zh-TW"/>
        </w:rPr>
      </w:pPr>
    </w:p>
    <w:p w14:paraId="075EE28D" w14:textId="3D867810" w:rsidR="00A4256C" w:rsidRPr="009C1A72" w:rsidRDefault="00A4256C" w:rsidP="00381277">
      <w:pPr>
        <w:pStyle w:val="ListParagraph"/>
        <w:numPr>
          <w:ilvl w:val="0"/>
          <w:numId w:val="17"/>
        </w:numPr>
        <w:spacing w:after="0" w:line="278" w:lineRule="auto"/>
        <w:rPr>
          <w:rFonts w:ascii="Microsoft YaHei" w:eastAsia="Microsoft YaHei" w:hAnsi="Microsoft YaHei"/>
          <w:lang w:eastAsia="zh-TW"/>
        </w:rPr>
      </w:pPr>
      <w:r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Payment </w:t>
      </w:r>
      <w:r w:rsidR="00845948" w:rsidRPr="003F2E1B">
        <w:rPr>
          <w:rFonts w:asciiTheme="majorHAnsi" w:eastAsia="SimSun" w:hAnsiTheme="majorHAnsi" w:cstheme="majorHAnsi"/>
          <w:sz w:val="24"/>
          <w:szCs w:val="24"/>
          <w:lang w:eastAsia="zh-CN"/>
        </w:rPr>
        <w:t>includes</w:t>
      </w:r>
      <w:r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import detention charge</w:t>
      </w:r>
      <w:r>
        <w:rPr>
          <w:rFonts w:ascii="Microsoft YaHei" w:eastAsia="SimSun" w:hAnsi="Microsoft YaHei"/>
          <w:sz w:val="24"/>
          <w:szCs w:val="24"/>
          <w:lang w:eastAsia="zh-CN"/>
        </w:rPr>
        <w:t xml:space="preserve">, </w:t>
      </w:r>
      <w:r w:rsidRPr="00A4256C">
        <w:rPr>
          <w:rFonts w:asciiTheme="majorHAnsi" w:eastAsia="SimSun" w:hAnsiTheme="majorHAnsi" w:cstheme="majorHAnsi"/>
          <w:sz w:val="24"/>
          <w:szCs w:val="24"/>
          <w:lang w:eastAsia="zh-CN"/>
        </w:rPr>
        <w:t>please use this email template</w:t>
      </w:r>
      <w:r w:rsidRPr="009C1A72">
        <w:rPr>
          <w:rFonts w:ascii="Microsoft YaHei" w:eastAsia="Microsoft YaHei" w:hAnsi="Microsoft YaHei" w:hint="eastAsia"/>
          <w:lang w:eastAsia="zh-TW"/>
        </w:rPr>
        <w:t>，</w:t>
      </w:r>
    </w:p>
    <w:p w14:paraId="700F5A81" w14:textId="66DE9AC6" w:rsidR="00683B4A" w:rsidRDefault="004050B0" w:rsidP="0030285A">
      <w:pPr>
        <w:spacing w:after="0"/>
        <w:ind w:left="1440"/>
        <w:rPr>
          <w:rFonts w:eastAsia="PMingLiU"/>
          <w:lang w:eastAsia="zh-TW"/>
        </w:rPr>
      </w:pPr>
      <w:r w:rsidRPr="009C1A72">
        <w:object w:dxaOrig="1596" w:dyaOrig="1158" w14:anchorId="1CA3D53C">
          <v:shape id="_x0000_i1029" type="#_x0000_t75" style="width:78pt;height:60pt" o:ole="">
            <v:imagedata r:id="rId16" o:title=""/>
          </v:shape>
          <o:OLEObject Type="Embed" ProgID="Package" ShapeID="_x0000_i1029" DrawAspect="Icon" ObjectID="_1817387715" r:id="rId38"/>
        </w:object>
      </w:r>
    </w:p>
    <w:p w14:paraId="3C4F7FC9" w14:textId="77777777" w:rsidR="00B662A7" w:rsidRPr="00B662A7" w:rsidRDefault="00B662A7" w:rsidP="00B662A7">
      <w:pPr>
        <w:pStyle w:val="ListParagraph"/>
        <w:numPr>
          <w:ilvl w:val="0"/>
          <w:numId w:val="20"/>
        </w:numPr>
        <w:spacing w:after="0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B662A7">
        <w:rPr>
          <w:rFonts w:asciiTheme="majorHAnsi" w:eastAsia="SimSun" w:hAnsiTheme="majorHAnsi" w:cstheme="majorHAnsi"/>
          <w:sz w:val="24"/>
          <w:szCs w:val="24"/>
          <w:lang w:eastAsia="zh-CN"/>
        </w:rPr>
        <w:t>Guidelines for Filling Out the Remittance Notification Email:</w:t>
      </w:r>
    </w:p>
    <w:p w14:paraId="50E62693" w14:textId="4D27E4F9" w:rsidR="00B662A7" w:rsidRPr="00B662A7" w:rsidRDefault="00B662A7" w:rsidP="00B662A7">
      <w:pPr>
        <w:pStyle w:val="ListParagraph"/>
        <w:numPr>
          <w:ilvl w:val="0"/>
          <w:numId w:val="23"/>
        </w:numPr>
        <w:spacing w:after="0"/>
        <w:rPr>
          <w:rFonts w:ascii="Microsoft YaHei" w:eastAsia="PMingLiU" w:hAnsi="Microsoft YaHei"/>
          <w:sz w:val="21"/>
          <w:szCs w:val="21"/>
          <w:lang w:eastAsia="zh-TW"/>
        </w:rPr>
      </w:pPr>
      <w:r w:rsidRPr="00B662A7">
        <w:rPr>
          <w:rFonts w:ascii="Microsoft YaHei" w:eastAsia="PMingLiU" w:hAnsi="Microsoft YaHei"/>
          <w:sz w:val="21"/>
          <w:szCs w:val="21"/>
          <w:lang w:eastAsia="zh-TW"/>
        </w:rPr>
        <w:t xml:space="preserve">Please paste the </w:t>
      </w:r>
      <w:r w:rsidRPr="00B662A7">
        <w:rPr>
          <w:rFonts w:ascii="Microsoft YaHei" w:eastAsia="PMingLiU" w:hAnsi="Microsoft YaHei" w:hint="eastAsia"/>
          <w:sz w:val="21"/>
          <w:szCs w:val="21"/>
          <w:lang w:eastAsia="zh-TW"/>
        </w:rPr>
        <w:t xml:space="preserve">remittance excel table </w:t>
      </w:r>
      <w:r w:rsidRPr="00B662A7">
        <w:rPr>
          <w:rFonts w:ascii="Microsoft YaHei" w:eastAsia="PMingLiU" w:hAnsi="Microsoft YaHei"/>
          <w:sz w:val="21"/>
          <w:szCs w:val="21"/>
          <w:lang w:eastAsia="zh-TW"/>
        </w:rPr>
        <w:t>directly into the body of the latest email. Do not attach it as a file or provide it in a non-editable format. This allows our automation tools to quickly extract key information and improves processing efficiency.</w:t>
      </w:r>
    </w:p>
    <w:p w14:paraId="2862A61A" w14:textId="2F9BD6E8" w:rsidR="00B662A7" w:rsidRPr="00B662A7" w:rsidRDefault="00B662A7" w:rsidP="00B662A7">
      <w:pPr>
        <w:pStyle w:val="ListParagraph"/>
        <w:numPr>
          <w:ilvl w:val="0"/>
          <w:numId w:val="23"/>
        </w:numPr>
        <w:spacing w:after="0"/>
        <w:rPr>
          <w:rFonts w:ascii="Microsoft YaHei" w:eastAsia="PMingLiU" w:hAnsi="Microsoft YaHei"/>
          <w:sz w:val="21"/>
          <w:szCs w:val="21"/>
          <w:lang w:eastAsia="zh-TW"/>
        </w:rPr>
      </w:pPr>
      <w:r w:rsidRPr="00B662A7">
        <w:rPr>
          <w:rFonts w:ascii="Microsoft YaHei" w:eastAsia="PMingLiU" w:hAnsi="Microsoft YaHei"/>
          <w:sz w:val="21"/>
          <w:szCs w:val="21"/>
          <w:lang w:eastAsia="zh-TW"/>
        </w:rPr>
        <w:t>Please copy the entire form into the email body and ensure the column alignment is correct to avoid misinterpretation of the data.</w:t>
      </w:r>
    </w:p>
    <w:p w14:paraId="6B8AFEF8" w14:textId="46B76EC7" w:rsidR="00B662A7" w:rsidRPr="00B662A7" w:rsidRDefault="00B662A7" w:rsidP="00B662A7">
      <w:pPr>
        <w:pStyle w:val="ListParagraph"/>
        <w:numPr>
          <w:ilvl w:val="0"/>
          <w:numId w:val="23"/>
        </w:numPr>
        <w:spacing w:after="0"/>
        <w:rPr>
          <w:rFonts w:ascii="Microsoft YaHei" w:eastAsia="PMingLiU" w:hAnsi="Microsoft YaHei"/>
          <w:sz w:val="21"/>
          <w:szCs w:val="21"/>
          <w:lang w:eastAsia="zh-TW"/>
        </w:rPr>
      </w:pPr>
      <w:r w:rsidRPr="00B662A7">
        <w:rPr>
          <w:rFonts w:ascii="Microsoft YaHei" w:eastAsia="PMingLiU" w:hAnsi="Microsoft YaHei"/>
          <w:sz w:val="21"/>
          <w:szCs w:val="21"/>
          <w:lang w:eastAsia="zh-TW"/>
        </w:rPr>
        <w:t>Do not use continuous “======” separator lines in the email body, as this format may cause system reading errors and delay processing time.</w:t>
      </w:r>
    </w:p>
    <w:p w14:paraId="4E6473E4" w14:textId="05DF477F" w:rsidR="00B662A7" w:rsidRPr="00B662A7" w:rsidRDefault="00B662A7" w:rsidP="00B662A7">
      <w:pPr>
        <w:pStyle w:val="ListParagraph"/>
        <w:numPr>
          <w:ilvl w:val="0"/>
          <w:numId w:val="23"/>
        </w:numPr>
        <w:spacing w:after="0"/>
        <w:rPr>
          <w:rFonts w:ascii="Microsoft YaHei" w:eastAsia="PMingLiU" w:hAnsi="Microsoft YaHei"/>
          <w:sz w:val="21"/>
          <w:szCs w:val="21"/>
          <w:lang w:eastAsia="zh-TW"/>
        </w:rPr>
      </w:pPr>
      <w:r w:rsidRPr="00B662A7">
        <w:rPr>
          <w:rFonts w:ascii="Microsoft YaHei" w:eastAsia="PMingLiU" w:hAnsi="Microsoft YaHei"/>
          <w:sz w:val="21"/>
          <w:szCs w:val="21"/>
          <w:lang w:eastAsia="zh-TW"/>
        </w:rPr>
        <w:t>The payment proof should still be attached as an image file in the email attachment for verification purposes.</w:t>
      </w:r>
    </w:p>
    <w:p w14:paraId="7EBEDF25" w14:textId="55CE67D6" w:rsidR="00B662A7" w:rsidRPr="00B662A7" w:rsidRDefault="00B662A7" w:rsidP="00B662A7">
      <w:pPr>
        <w:pStyle w:val="ListParagraph"/>
        <w:numPr>
          <w:ilvl w:val="0"/>
          <w:numId w:val="23"/>
        </w:numPr>
        <w:spacing w:after="0"/>
        <w:rPr>
          <w:rFonts w:ascii="Microsoft YaHei" w:eastAsia="PMingLiU" w:hAnsi="Microsoft YaHei"/>
          <w:sz w:val="21"/>
          <w:szCs w:val="21"/>
          <w:lang w:eastAsia="zh-TW"/>
        </w:rPr>
      </w:pPr>
      <w:r w:rsidRPr="00B662A7">
        <w:rPr>
          <w:rFonts w:ascii="Microsoft YaHei" w:eastAsia="PMingLiU" w:hAnsi="Microsoft YaHei"/>
          <w:sz w:val="21"/>
          <w:szCs w:val="21"/>
          <w:lang w:eastAsia="zh-TW"/>
        </w:rPr>
        <w:t>Please refer to the image below for instructions on how to fill out the form to ensure the information is complete and accurate</w:t>
      </w:r>
    </w:p>
    <w:p w14:paraId="718D19DB" w14:textId="77777777" w:rsidR="00B662A7" w:rsidRDefault="00B662A7" w:rsidP="00B662A7">
      <w:pPr>
        <w:spacing w:after="0"/>
        <w:ind w:left="720"/>
        <w:rPr>
          <w:rFonts w:ascii="Microsoft YaHei" w:eastAsia="PMingLiU" w:hAnsi="Microsoft YaHei"/>
          <w:lang w:eastAsia="zh-TW"/>
        </w:rPr>
      </w:pPr>
    </w:p>
    <w:p w14:paraId="7775F8F7" w14:textId="03DD0409" w:rsidR="00B662A7" w:rsidRPr="00B662A7" w:rsidRDefault="00B662A7" w:rsidP="00B662A7">
      <w:pPr>
        <w:spacing w:after="0"/>
        <w:ind w:left="720"/>
        <w:rPr>
          <w:rFonts w:ascii="Microsoft YaHei" w:eastAsia="PMingLiU" w:hAnsi="Microsoft YaHei" w:hint="eastAsia"/>
          <w:lang w:eastAsia="zh-TW"/>
        </w:rPr>
      </w:pPr>
      <w:r w:rsidRPr="00A01D5F">
        <w:rPr>
          <w:rFonts w:ascii="Segoe UI" w:eastAsia="Times New Roman" w:hAnsi="Segoe UI" w:cs="Segoe UI"/>
          <w:color w:val="424242"/>
          <w:sz w:val="21"/>
          <w:szCs w:val="21"/>
          <w:lang w:eastAsia="zh-TW"/>
        </w:rPr>
        <w:lastRenderedPageBreak/>
        <w:drawing>
          <wp:inline distT="0" distB="0" distL="0" distR="0" wp14:anchorId="50F07AC0" wp14:editId="34A1FB68">
            <wp:extent cx="5364480" cy="3375660"/>
            <wp:effectExtent l="0" t="0" r="7620" b="0"/>
            <wp:docPr id="248947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531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1556" cy="339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2A7" w:rsidRPr="00B662A7" w:rsidSect="004F1745">
      <w:headerReference w:type="default" r:id="rId39"/>
      <w:footerReference w:type="even" r:id="rId40"/>
      <w:footerReference w:type="default" r:id="rId41"/>
      <w:footerReference w:type="first" r:id="rId42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0337" w14:textId="77777777" w:rsidR="00F07269" w:rsidRDefault="00F07269" w:rsidP="007A27CE">
      <w:pPr>
        <w:spacing w:after="0" w:line="240" w:lineRule="auto"/>
      </w:pPr>
      <w:r>
        <w:separator/>
      </w:r>
    </w:p>
  </w:endnote>
  <w:endnote w:type="continuationSeparator" w:id="0">
    <w:p w14:paraId="2743F16C" w14:textId="77777777" w:rsidR="00F07269" w:rsidRDefault="00F07269" w:rsidP="007A27CE">
      <w:pPr>
        <w:spacing w:after="0" w:line="240" w:lineRule="auto"/>
      </w:pPr>
      <w:r>
        <w:continuationSeparator/>
      </w:r>
    </w:p>
  </w:endnote>
  <w:endnote w:type="continuationNotice" w:id="1">
    <w:p w14:paraId="0D48EA55" w14:textId="77777777" w:rsidR="00F07269" w:rsidRDefault="00F07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EE00" w14:textId="4399EB68" w:rsidR="007A27CE" w:rsidRDefault="007A2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D061" w14:textId="0BC0A7F6" w:rsidR="007A27CE" w:rsidRDefault="007A2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936E" w14:textId="79DB4BD5" w:rsidR="007A27CE" w:rsidRDefault="007A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9B69" w14:textId="77777777" w:rsidR="00F07269" w:rsidRDefault="00F07269" w:rsidP="007A27CE">
      <w:pPr>
        <w:spacing w:after="0" w:line="240" w:lineRule="auto"/>
      </w:pPr>
      <w:r>
        <w:separator/>
      </w:r>
    </w:p>
  </w:footnote>
  <w:footnote w:type="continuationSeparator" w:id="0">
    <w:p w14:paraId="7D47A431" w14:textId="77777777" w:rsidR="00F07269" w:rsidRDefault="00F07269" w:rsidP="007A27CE">
      <w:pPr>
        <w:spacing w:after="0" w:line="240" w:lineRule="auto"/>
      </w:pPr>
      <w:r>
        <w:continuationSeparator/>
      </w:r>
    </w:p>
  </w:footnote>
  <w:footnote w:type="continuationNotice" w:id="1">
    <w:p w14:paraId="115F305C" w14:textId="77777777" w:rsidR="00F07269" w:rsidRDefault="00F07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0870" w14:textId="1E1D8CBC" w:rsidR="00AE69A3" w:rsidRPr="00AE69A3" w:rsidRDefault="00AE69A3" w:rsidP="006D0BC0">
    <w:pPr>
      <w:pStyle w:val="Header"/>
      <w:ind w:right="220"/>
      <w:jc w:val="right"/>
      <w:rPr>
        <w:rFonts w:eastAsia="SimSun"/>
        <w:lang w:eastAsia="zh-CN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EACB806" wp14:editId="728EA11E">
          <wp:simplePos x="0" y="0"/>
          <wp:positionH relativeFrom="column">
            <wp:posOffset>-571500</wp:posOffset>
          </wp:positionH>
          <wp:positionV relativeFrom="paragraph">
            <wp:posOffset>-457835</wp:posOffset>
          </wp:positionV>
          <wp:extent cx="1893570" cy="888365"/>
          <wp:effectExtent l="0" t="0" r="0" b="0"/>
          <wp:wrapSquare wrapText="bothSides"/>
          <wp:docPr id="413064934" name="Picture 4" descr="A blue and white sig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800830" name="Picture 4" descr="A blue and white sign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570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B702C"/>
    <w:multiLevelType w:val="hybridMultilevel"/>
    <w:tmpl w:val="2FE6D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44163C"/>
    <w:multiLevelType w:val="hybridMultilevel"/>
    <w:tmpl w:val="63320FC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7B5FDD"/>
    <w:multiLevelType w:val="multilevel"/>
    <w:tmpl w:val="0D66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DB141F"/>
    <w:multiLevelType w:val="hybridMultilevel"/>
    <w:tmpl w:val="16227DD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94A9D"/>
    <w:multiLevelType w:val="hybridMultilevel"/>
    <w:tmpl w:val="7234A8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55E61"/>
    <w:multiLevelType w:val="hybridMultilevel"/>
    <w:tmpl w:val="E8AE174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53DA8"/>
    <w:multiLevelType w:val="hybridMultilevel"/>
    <w:tmpl w:val="B37C4394"/>
    <w:lvl w:ilvl="0" w:tplc="EBC0C72E">
      <w:start w:val="1"/>
      <w:numFmt w:val="decimal"/>
      <w:lvlText w:val="%1."/>
      <w:lvlJc w:val="left"/>
      <w:pPr>
        <w:ind w:left="92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354C5A93"/>
    <w:multiLevelType w:val="hybridMultilevel"/>
    <w:tmpl w:val="B8FACB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8B0655"/>
    <w:multiLevelType w:val="hybridMultilevel"/>
    <w:tmpl w:val="199E4C3E"/>
    <w:lvl w:ilvl="0" w:tplc="A26CB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72AF9"/>
    <w:multiLevelType w:val="hybridMultilevel"/>
    <w:tmpl w:val="B8FAFB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B829E6"/>
    <w:multiLevelType w:val="hybridMultilevel"/>
    <w:tmpl w:val="1F9E33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556A3"/>
    <w:multiLevelType w:val="hybridMultilevel"/>
    <w:tmpl w:val="FC7AA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BB036F"/>
    <w:multiLevelType w:val="hybridMultilevel"/>
    <w:tmpl w:val="A6E4FAD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F22D7C"/>
    <w:multiLevelType w:val="hybridMultilevel"/>
    <w:tmpl w:val="3282F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047FB"/>
    <w:multiLevelType w:val="multilevel"/>
    <w:tmpl w:val="512C9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83BC0"/>
    <w:multiLevelType w:val="hybridMultilevel"/>
    <w:tmpl w:val="CD4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D18DD"/>
    <w:multiLevelType w:val="multilevel"/>
    <w:tmpl w:val="FCC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406910">
    <w:abstractNumId w:val="5"/>
  </w:num>
  <w:num w:numId="2" w16cid:durableId="1741177727">
    <w:abstractNumId w:val="3"/>
  </w:num>
  <w:num w:numId="3" w16cid:durableId="1244681627">
    <w:abstractNumId w:val="2"/>
  </w:num>
  <w:num w:numId="4" w16cid:durableId="1303653081">
    <w:abstractNumId w:val="4"/>
  </w:num>
  <w:num w:numId="5" w16cid:durableId="1937397544">
    <w:abstractNumId w:val="1"/>
  </w:num>
  <w:num w:numId="6" w16cid:durableId="1971278463">
    <w:abstractNumId w:val="0"/>
  </w:num>
  <w:num w:numId="7" w16cid:durableId="1982542568">
    <w:abstractNumId w:val="12"/>
  </w:num>
  <w:num w:numId="8" w16cid:durableId="1207067795">
    <w:abstractNumId w:val="13"/>
  </w:num>
  <w:num w:numId="9" w16cid:durableId="209466157">
    <w:abstractNumId w:val="8"/>
  </w:num>
  <w:num w:numId="10" w16cid:durableId="1243828967">
    <w:abstractNumId w:val="22"/>
  </w:num>
  <w:num w:numId="11" w16cid:durableId="2127313602">
    <w:abstractNumId w:val="21"/>
  </w:num>
  <w:num w:numId="12" w16cid:durableId="394667590">
    <w:abstractNumId w:val="9"/>
  </w:num>
  <w:num w:numId="13" w16cid:durableId="1965428241">
    <w:abstractNumId w:val="15"/>
  </w:num>
  <w:num w:numId="14" w16cid:durableId="1709378029">
    <w:abstractNumId w:val="7"/>
  </w:num>
  <w:num w:numId="15" w16cid:durableId="753864381">
    <w:abstractNumId w:val="11"/>
  </w:num>
  <w:num w:numId="16" w16cid:durableId="324671923">
    <w:abstractNumId w:val="10"/>
  </w:num>
  <w:num w:numId="17" w16cid:durableId="2118284301">
    <w:abstractNumId w:val="19"/>
  </w:num>
  <w:num w:numId="18" w16cid:durableId="2124766319">
    <w:abstractNumId w:val="20"/>
  </w:num>
  <w:num w:numId="19" w16cid:durableId="248974081">
    <w:abstractNumId w:val="16"/>
  </w:num>
  <w:num w:numId="20" w16cid:durableId="1342466156">
    <w:abstractNumId w:val="17"/>
  </w:num>
  <w:num w:numId="21" w16cid:durableId="481695788">
    <w:abstractNumId w:val="6"/>
  </w:num>
  <w:num w:numId="22" w16cid:durableId="67114230">
    <w:abstractNumId w:val="14"/>
  </w:num>
  <w:num w:numId="23" w16cid:durableId="158452976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02"/>
    <w:rsid w:val="00034616"/>
    <w:rsid w:val="00036756"/>
    <w:rsid w:val="00053EEC"/>
    <w:rsid w:val="000560CF"/>
    <w:rsid w:val="000577F1"/>
    <w:rsid w:val="000605CB"/>
    <w:rsid w:val="0006063C"/>
    <w:rsid w:val="00062636"/>
    <w:rsid w:val="00072FF1"/>
    <w:rsid w:val="00075974"/>
    <w:rsid w:val="00082D7A"/>
    <w:rsid w:val="0008347D"/>
    <w:rsid w:val="00093876"/>
    <w:rsid w:val="000A1BA5"/>
    <w:rsid w:val="000A2AC5"/>
    <w:rsid w:val="000A3B5B"/>
    <w:rsid w:val="000A41EE"/>
    <w:rsid w:val="000A4D65"/>
    <w:rsid w:val="000B54BF"/>
    <w:rsid w:val="000B5E21"/>
    <w:rsid w:val="000B6B07"/>
    <w:rsid w:val="000C3CF9"/>
    <w:rsid w:val="000C7570"/>
    <w:rsid w:val="000D21F7"/>
    <w:rsid w:val="000E16DB"/>
    <w:rsid w:val="000E4B6D"/>
    <w:rsid w:val="000E5D3B"/>
    <w:rsid w:val="000F3668"/>
    <w:rsid w:val="000F3A7D"/>
    <w:rsid w:val="000F4E05"/>
    <w:rsid w:val="001139E9"/>
    <w:rsid w:val="0015074B"/>
    <w:rsid w:val="001614FB"/>
    <w:rsid w:val="00165933"/>
    <w:rsid w:val="00186B2C"/>
    <w:rsid w:val="00186D28"/>
    <w:rsid w:val="001953D9"/>
    <w:rsid w:val="00197479"/>
    <w:rsid w:val="001A2B4B"/>
    <w:rsid w:val="001C1865"/>
    <w:rsid w:val="001C1C5D"/>
    <w:rsid w:val="001C57BD"/>
    <w:rsid w:val="001C5CAE"/>
    <w:rsid w:val="001E702F"/>
    <w:rsid w:val="001F0D83"/>
    <w:rsid w:val="001F10F9"/>
    <w:rsid w:val="002056FB"/>
    <w:rsid w:val="00214261"/>
    <w:rsid w:val="002228B1"/>
    <w:rsid w:val="00225FEF"/>
    <w:rsid w:val="00231EFA"/>
    <w:rsid w:val="002330F6"/>
    <w:rsid w:val="002435EA"/>
    <w:rsid w:val="00250DE6"/>
    <w:rsid w:val="00255CF1"/>
    <w:rsid w:val="0026118C"/>
    <w:rsid w:val="00262094"/>
    <w:rsid w:val="0026231A"/>
    <w:rsid w:val="00265D5A"/>
    <w:rsid w:val="00284C25"/>
    <w:rsid w:val="002866F9"/>
    <w:rsid w:val="00290890"/>
    <w:rsid w:val="0029639D"/>
    <w:rsid w:val="002A13FD"/>
    <w:rsid w:val="002B5FF9"/>
    <w:rsid w:val="002D0C8B"/>
    <w:rsid w:val="002D1343"/>
    <w:rsid w:val="002D1E03"/>
    <w:rsid w:val="002E137F"/>
    <w:rsid w:val="002E3934"/>
    <w:rsid w:val="002F4C5B"/>
    <w:rsid w:val="0030285A"/>
    <w:rsid w:val="0032528F"/>
    <w:rsid w:val="00326F90"/>
    <w:rsid w:val="003276A3"/>
    <w:rsid w:val="00331A7D"/>
    <w:rsid w:val="003350A5"/>
    <w:rsid w:val="00340024"/>
    <w:rsid w:val="0034515C"/>
    <w:rsid w:val="003810F2"/>
    <w:rsid w:val="00381277"/>
    <w:rsid w:val="00392BAD"/>
    <w:rsid w:val="003A09B9"/>
    <w:rsid w:val="003A21CC"/>
    <w:rsid w:val="003A4963"/>
    <w:rsid w:val="003A76FC"/>
    <w:rsid w:val="003B54A9"/>
    <w:rsid w:val="003D1461"/>
    <w:rsid w:val="003D1B09"/>
    <w:rsid w:val="003D4318"/>
    <w:rsid w:val="003F2E1B"/>
    <w:rsid w:val="003F60AD"/>
    <w:rsid w:val="004050B0"/>
    <w:rsid w:val="004166EA"/>
    <w:rsid w:val="00416B85"/>
    <w:rsid w:val="00434712"/>
    <w:rsid w:val="0043750C"/>
    <w:rsid w:val="00437F77"/>
    <w:rsid w:val="00445881"/>
    <w:rsid w:val="00463E48"/>
    <w:rsid w:val="0047764B"/>
    <w:rsid w:val="00481EA0"/>
    <w:rsid w:val="00483832"/>
    <w:rsid w:val="00491D30"/>
    <w:rsid w:val="00497EC4"/>
    <w:rsid w:val="004A51CF"/>
    <w:rsid w:val="004B7A72"/>
    <w:rsid w:val="004C33AC"/>
    <w:rsid w:val="004E4DC8"/>
    <w:rsid w:val="004F1745"/>
    <w:rsid w:val="004F3803"/>
    <w:rsid w:val="004F5252"/>
    <w:rsid w:val="004F6887"/>
    <w:rsid w:val="005120F0"/>
    <w:rsid w:val="0052301B"/>
    <w:rsid w:val="0052621C"/>
    <w:rsid w:val="005509E5"/>
    <w:rsid w:val="00551120"/>
    <w:rsid w:val="00551546"/>
    <w:rsid w:val="00557A78"/>
    <w:rsid w:val="00560383"/>
    <w:rsid w:val="00565E60"/>
    <w:rsid w:val="0057068A"/>
    <w:rsid w:val="0057210E"/>
    <w:rsid w:val="0059388B"/>
    <w:rsid w:val="005950D8"/>
    <w:rsid w:val="005956AF"/>
    <w:rsid w:val="005A1152"/>
    <w:rsid w:val="005B7270"/>
    <w:rsid w:val="005C3EFF"/>
    <w:rsid w:val="005F334D"/>
    <w:rsid w:val="005F35C8"/>
    <w:rsid w:val="00600E22"/>
    <w:rsid w:val="0060452D"/>
    <w:rsid w:val="0060614B"/>
    <w:rsid w:val="00614936"/>
    <w:rsid w:val="00633C5D"/>
    <w:rsid w:val="00634868"/>
    <w:rsid w:val="0064223B"/>
    <w:rsid w:val="0064297C"/>
    <w:rsid w:val="00647F43"/>
    <w:rsid w:val="006540F1"/>
    <w:rsid w:val="006663FA"/>
    <w:rsid w:val="00683B4A"/>
    <w:rsid w:val="00696342"/>
    <w:rsid w:val="00697071"/>
    <w:rsid w:val="006B130A"/>
    <w:rsid w:val="006B32DF"/>
    <w:rsid w:val="006D0BC0"/>
    <w:rsid w:val="006E55C5"/>
    <w:rsid w:val="00702FF1"/>
    <w:rsid w:val="00703E64"/>
    <w:rsid w:val="007050F0"/>
    <w:rsid w:val="00714189"/>
    <w:rsid w:val="0071731D"/>
    <w:rsid w:val="00727851"/>
    <w:rsid w:val="00733BDD"/>
    <w:rsid w:val="00736B1F"/>
    <w:rsid w:val="00756278"/>
    <w:rsid w:val="007563F6"/>
    <w:rsid w:val="00766918"/>
    <w:rsid w:val="00784A89"/>
    <w:rsid w:val="00797040"/>
    <w:rsid w:val="007A27CE"/>
    <w:rsid w:val="007C352B"/>
    <w:rsid w:val="007D12F3"/>
    <w:rsid w:val="007F366E"/>
    <w:rsid w:val="00803833"/>
    <w:rsid w:val="00803B50"/>
    <w:rsid w:val="00806E52"/>
    <w:rsid w:val="008111CF"/>
    <w:rsid w:val="00834309"/>
    <w:rsid w:val="00841F3B"/>
    <w:rsid w:val="00845948"/>
    <w:rsid w:val="00851782"/>
    <w:rsid w:val="00854E47"/>
    <w:rsid w:val="008658AB"/>
    <w:rsid w:val="008671A9"/>
    <w:rsid w:val="00867456"/>
    <w:rsid w:val="008737F8"/>
    <w:rsid w:val="00875E91"/>
    <w:rsid w:val="00881EE5"/>
    <w:rsid w:val="00883567"/>
    <w:rsid w:val="0088546D"/>
    <w:rsid w:val="008917A4"/>
    <w:rsid w:val="008A199A"/>
    <w:rsid w:val="008A73F6"/>
    <w:rsid w:val="008B061B"/>
    <w:rsid w:val="008C04A2"/>
    <w:rsid w:val="008E595C"/>
    <w:rsid w:val="008E7500"/>
    <w:rsid w:val="008F22E0"/>
    <w:rsid w:val="00901084"/>
    <w:rsid w:val="00902177"/>
    <w:rsid w:val="00906DA4"/>
    <w:rsid w:val="00914AA5"/>
    <w:rsid w:val="00934939"/>
    <w:rsid w:val="00961749"/>
    <w:rsid w:val="009626DE"/>
    <w:rsid w:val="009649C8"/>
    <w:rsid w:val="009809E2"/>
    <w:rsid w:val="00992DFD"/>
    <w:rsid w:val="0099308F"/>
    <w:rsid w:val="009947F2"/>
    <w:rsid w:val="009A2562"/>
    <w:rsid w:val="009C31BB"/>
    <w:rsid w:val="009E5141"/>
    <w:rsid w:val="00A01D5F"/>
    <w:rsid w:val="00A041E1"/>
    <w:rsid w:val="00A13DC9"/>
    <w:rsid w:val="00A16147"/>
    <w:rsid w:val="00A16346"/>
    <w:rsid w:val="00A245BF"/>
    <w:rsid w:val="00A27289"/>
    <w:rsid w:val="00A327AA"/>
    <w:rsid w:val="00A40D4A"/>
    <w:rsid w:val="00A4256C"/>
    <w:rsid w:val="00A54750"/>
    <w:rsid w:val="00A566FD"/>
    <w:rsid w:val="00A628B0"/>
    <w:rsid w:val="00A67CF2"/>
    <w:rsid w:val="00A71406"/>
    <w:rsid w:val="00A804CB"/>
    <w:rsid w:val="00A833B8"/>
    <w:rsid w:val="00A853E2"/>
    <w:rsid w:val="00A87AD6"/>
    <w:rsid w:val="00A90FEB"/>
    <w:rsid w:val="00A96D46"/>
    <w:rsid w:val="00AA1D8D"/>
    <w:rsid w:val="00AB1976"/>
    <w:rsid w:val="00AB30AF"/>
    <w:rsid w:val="00AB35A5"/>
    <w:rsid w:val="00AB6079"/>
    <w:rsid w:val="00AB7FE5"/>
    <w:rsid w:val="00AC091A"/>
    <w:rsid w:val="00AC3458"/>
    <w:rsid w:val="00AC6797"/>
    <w:rsid w:val="00AD18D6"/>
    <w:rsid w:val="00AD21A2"/>
    <w:rsid w:val="00AD5366"/>
    <w:rsid w:val="00AD5712"/>
    <w:rsid w:val="00AE24DE"/>
    <w:rsid w:val="00AE69A3"/>
    <w:rsid w:val="00B066B6"/>
    <w:rsid w:val="00B14EC3"/>
    <w:rsid w:val="00B20F00"/>
    <w:rsid w:val="00B24F4C"/>
    <w:rsid w:val="00B3219D"/>
    <w:rsid w:val="00B406CE"/>
    <w:rsid w:val="00B47730"/>
    <w:rsid w:val="00B51167"/>
    <w:rsid w:val="00B5284C"/>
    <w:rsid w:val="00B530B6"/>
    <w:rsid w:val="00B54A6A"/>
    <w:rsid w:val="00B55512"/>
    <w:rsid w:val="00B57EE0"/>
    <w:rsid w:val="00B60A80"/>
    <w:rsid w:val="00B6337A"/>
    <w:rsid w:val="00B662A7"/>
    <w:rsid w:val="00B731C4"/>
    <w:rsid w:val="00B757FB"/>
    <w:rsid w:val="00B8030D"/>
    <w:rsid w:val="00B80ACC"/>
    <w:rsid w:val="00B929F8"/>
    <w:rsid w:val="00B961F5"/>
    <w:rsid w:val="00BA070D"/>
    <w:rsid w:val="00BA0A8F"/>
    <w:rsid w:val="00BA10A8"/>
    <w:rsid w:val="00BA18F6"/>
    <w:rsid w:val="00BB0DF7"/>
    <w:rsid w:val="00BB28FA"/>
    <w:rsid w:val="00BB3E21"/>
    <w:rsid w:val="00BB57E7"/>
    <w:rsid w:val="00BC179D"/>
    <w:rsid w:val="00BC3A96"/>
    <w:rsid w:val="00BC69A3"/>
    <w:rsid w:val="00BD277B"/>
    <w:rsid w:val="00BD2DBD"/>
    <w:rsid w:val="00BD7315"/>
    <w:rsid w:val="00BF7DAE"/>
    <w:rsid w:val="00C02AA6"/>
    <w:rsid w:val="00C06B9D"/>
    <w:rsid w:val="00C101ED"/>
    <w:rsid w:val="00C22161"/>
    <w:rsid w:val="00C4002E"/>
    <w:rsid w:val="00C41679"/>
    <w:rsid w:val="00C50074"/>
    <w:rsid w:val="00C53333"/>
    <w:rsid w:val="00C62523"/>
    <w:rsid w:val="00C812B2"/>
    <w:rsid w:val="00C8136F"/>
    <w:rsid w:val="00C8507E"/>
    <w:rsid w:val="00C95F6E"/>
    <w:rsid w:val="00CA18C3"/>
    <w:rsid w:val="00CA1B98"/>
    <w:rsid w:val="00CA41C4"/>
    <w:rsid w:val="00CB0664"/>
    <w:rsid w:val="00CC3219"/>
    <w:rsid w:val="00CC62F0"/>
    <w:rsid w:val="00CE55F8"/>
    <w:rsid w:val="00CF59EC"/>
    <w:rsid w:val="00D001E9"/>
    <w:rsid w:val="00D03591"/>
    <w:rsid w:val="00D14D69"/>
    <w:rsid w:val="00D20878"/>
    <w:rsid w:val="00D260B3"/>
    <w:rsid w:val="00D427BD"/>
    <w:rsid w:val="00D51BF5"/>
    <w:rsid w:val="00D527C2"/>
    <w:rsid w:val="00D54339"/>
    <w:rsid w:val="00D667BF"/>
    <w:rsid w:val="00D80A14"/>
    <w:rsid w:val="00D87ACF"/>
    <w:rsid w:val="00DA3B3C"/>
    <w:rsid w:val="00DA58CA"/>
    <w:rsid w:val="00DC01BB"/>
    <w:rsid w:val="00DD7F43"/>
    <w:rsid w:val="00DE2A34"/>
    <w:rsid w:val="00DF7D44"/>
    <w:rsid w:val="00E02BAD"/>
    <w:rsid w:val="00E1176B"/>
    <w:rsid w:val="00E221A9"/>
    <w:rsid w:val="00E42789"/>
    <w:rsid w:val="00E463C2"/>
    <w:rsid w:val="00E47458"/>
    <w:rsid w:val="00E50F71"/>
    <w:rsid w:val="00E513AA"/>
    <w:rsid w:val="00E5648E"/>
    <w:rsid w:val="00E56FF7"/>
    <w:rsid w:val="00E57358"/>
    <w:rsid w:val="00E63A97"/>
    <w:rsid w:val="00E773AF"/>
    <w:rsid w:val="00E8691B"/>
    <w:rsid w:val="00E87826"/>
    <w:rsid w:val="00E91336"/>
    <w:rsid w:val="00EA566A"/>
    <w:rsid w:val="00EA61EF"/>
    <w:rsid w:val="00EA7D14"/>
    <w:rsid w:val="00EB56FD"/>
    <w:rsid w:val="00EC43BD"/>
    <w:rsid w:val="00F04867"/>
    <w:rsid w:val="00F07269"/>
    <w:rsid w:val="00F10DF5"/>
    <w:rsid w:val="00F31E66"/>
    <w:rsid w:val="00F57F22"/>
    <w:rsid w:val="00F6134A"/>
    <w:rsid w:val="00F75D5A"/>
    <w:rsid w:val="00F82862"/>
    <w:rsid w:val="00F95F98"/>
    <w:rsid w:val="00F96667"/>
    <w:rsid w:val="00FA4ECD"/>
    <w:rsid w:val="00FB07A6"/>
    <w:rsid w:val="00FB28A1"/>
    <w:rsid w:val="00FB2987"/>
    <w:rsid w:val="00FB6517"/>
    <w:rsid w:val="00FB6D56"/>
    <w:rsid w:val="00FC2EF3"/>
    <w:rsid w:val="00FC3DB1"/>
    <w:rsid w:val="00FC606A"/>
    <w:rsid w:val="00FC693F"/>
    <w:rsid w:val="00FD319F"/>
    <w:rsid w:val="00FD48B1"/>
    <w:rsid w:val="00FD602D"/>
    <w:rsid w:val="00FE496B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3EFE68F"/>
  <w14:defaultImageDpi w14:val="300"/>
  <w15:docId w15:val="{CDDE4A54-A851-4643-AAA4-199FBE3C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alutation">
    <w:name w:val="Salutation"/>
    <w:basedOn w:val="Normal"/>
    <w:next w:val="Normal"/>
    <w:link w:val="SalutationChar"/>
    <w:uiPriority w:val="99"/>
    <w:unhideWhenUsed/>
    <w:rsid w:val="00AE69A3"/>
    <w:rPr>
      <w:rFonts w:ascii="DengXian Light" w:eastAsia="DengXian Light" w:hAnsi="DengXian Light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rsid w:val="00AE69A3"/>
    <w:rPr>
      <w:rFonts w:ascii="DengXian Light" w:eastAsia="DengXian Light" w:hAnsi="DengXian Light"/>
      <w:lang w:eastAsia="zh-CN"/>
    </w:rPr>
  </w:style>
  <w:style w:type="paragraph" w:styleId="Closing">
    <w:name w:val="Closing"/>
    <w:basedOn w:val="Normal"/>
    <w:link w:val="ClosingChar"/>
    <w:uiPriority w:val="99"/>
    <w:unhideWhenUsed/>
    <w:rsid w:val="00AE69A3"/>
    <w:pPr>
      <w:ind w:leftChars="2100" w:left="100"/>
    </w:pPr>
    <w:rPr>
      <w:rFonts w:ascii="DengXian Light" w:eastAsia="DengXian Light" w:hAnsi="DengXian Light"/>
      <w:lang w:eastAsia="zh-CN"/>
    </w:rPr>
  </w:style>
  <w:style w:type="character" w:customStyle="1" w:styleId="ClosingChar">
    <w:name w:val="Closing Char"/>
    <w:basedOn w:val="DefaultParagraphFont"/>
    <w:link w:val="Closing"/>
    <w:uiPriority w:val="99"/>
    <w:rsid w:val="00AE69A3"/>
    <w:rPr>
      <w:rFonts w:ascii="DengXian Light" w:eastAsia="DengXian Light" w:hAnsi="DengXian Light"/>
      <w:lang w:eastAsia="zh-CN"/>
    </w:rPr>
  </w:style>
  <w:style w:type="character" w:styleId="Hyperlink">
    <w:name w:val="Hyperlink"/>
    <w:basedOn w:val="DefaultParagraphFont"/>
    <w:uiPriority w:val="99"/>
    <w:unhideWhenUsed/>
    <w:rsid w:val="004F5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2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26D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C3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w.cash.collections@maersk.com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CGDGSCOTCTWNCASH@maersk.com" TargetMode="External"/><Relationship Id="rId39" Type="http://schemas.openxmlformats.org/officeDocument/2006/relationships/header" Target="header1.xml"/><Relationship Id="rId21" Type="http://schemas.openxmlformats.org/officeDocument/2006/relationships/hyperlink" Target="mailto:Disputes@maersk.com" TargetMode="External"/><Relationship Id="rId34" Type="http://schemas.openxmlformats.org/officeDocument/2006/relationships/hyperlink" Target="mailto:tw.export@maersk.com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CGDGSCOTCTWNCASH@maersk.com" TargetMode="External"/><Relationship Id="rId29" Type="http://schemas.openxmlformats.org/officeDocument/2006/relationships/hyperlink" Target="mailto:tw.cash.collections@maersk.com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to:CGDGSCOTCTWNCASH@maersk.com/" TargetMode="External"/><Relationship Id="rId24" Type="http://schemas.openxmlformats.org/officeDocument/2006/relationships/hyperlink" Target="mailto:tw.export@maersk.com" TargetMode="External"/><Relationship Id="rId32" Type="http://schemas.openxmlformats.org/officeDocument/2006/relationships/hyperlink" Target="mailto:tw.collections@maersk.com" TargetMode="External"/><Relationship Id="rId37" Type="http://schemas.openxmlformats.org/officeDocument/2006/relationships/oleObject" Target="embeddings/oleObject3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mailto:tw.cash.collections@maersk.com" TargetMode="External"/><Relationship Id="rId28" Type="http://schemas.openxmlformats.org/officeDocument/2006/relationships/hyperlink" Target="mailto:tw.collections@maersk.com" TargetMode="External"/><Relationship Id="rId36" Type="http://schemas.openxmlformats.org/officeDocument/2006/relationships/hyperlink" Target="https://www.maersk.com/myfinance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mailto:Disputes@maersk.com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mailto:tw.collections@maersk.com" TargetMode="External"/><Relationship Id="rId27" Type="http://schemas.openxmlformats.org/officeDocument/2006/relationships/hyperlink" Target="https://www.maersk.com/digital-services/myfinance" TargetMode="External"/><Relationship Id="rId30" Type="http://schemas.openxmlformats.org/officeDocument/2006/relationships/hyperlink" Target="mailto:CGDGSCOTCTWNCASH@maersk.com" TargetMode="External"/><Relationship Id="rId35" Type="http://schemas.openxmlformats.org/officeDocument/2006/relationships/hyperlink" Target="mailto:tw.import@maersk.com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w.collections@maersk.com" TargetMode="External"/><Relationship Id="rId17" Type="http://schemas.openxmlformats.org/officeDocument/2006/relationships/oleObject" Target="embeddings/oleObject2.bin"/><Relationship Id="rId25" Type="http://schemas.openxmlformats.org/officeDocument/2006/relationships/hyperlink" Target="mailto:tw.import@maersk.com" TargetMode="External"/><Relationship Id="rId33" Type="http://schemas.openxmlformats.org/officeDocument/2006/relationships/hyperlink" Target="mailto:tw.cash.collections@maersk.com" TargetMode="External"/><Relationship Id="rId38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ED4245EAF6B47BF3E39BD4DAB2992" ma:contentTypeVersion="10" ma:contentTypeDescription="Create a new document." ma:contentTypeScope="" ma:versionID="869273e7be9702968e0681cf8ef19c21">
  <xsd:schema xmlns:xsd="http://www.w3.org/2001/XMLSchema" xmlns:xs="http://www.w3.org/2001/XMLSchema" xmlns:p="http://schemas.microsoft.com/office/2006/metadata/properties" xmlns:ns2="8f75833f-c3c0-4b17-a31a-b9d27b898916" xmlns:ns3="7e5d9a87-45d0-4298-a8c4-ba4ccee42ab2" targetNamespace="http://schemas.microsoft.com/office/2006/metadata/properties" ma:root="true" ma:fieldsID="6a6d0a648310489592b90add8d755f41" ns2:_="" ns3:_="">
    <xsd:import namespace="8f75833f-c3c0-4b17-a31a-b9d27b898916"/>
    <xsd:import namespace="7e5d9a87-45d0-4298-a8c4-ba4ccee42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5833f-c3c0-4b17-a31a-b9d27b89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d9a87-45d0-4298-a8c4-ba4ccee42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5041B-61C3-4EC4-AC9B-13BC96B92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8B386-E02C-4B84-A754-F828CD0A5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5833f-c3c0-4b17-a31a-b9d27b898916"/>
    <ds:schemaRef ds:uri="7e5d9a87-45d0-4298-a8c4-ba4ccee42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06BA4-FA48-4A2C-BF4D-BA436E86C9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Chang</cp:lastModifiedBy>
  <cp:revision>2</cp:revision>
  <dcterms:created xsi:type="dcterms:W3CDTF">2025-08-22T09:09:00Z</dcterms:created>
  <dcterms:modified xsi:type="dcterms:W3CDTF">2025-08-22T09:09:00Z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0x010100C25ED4245EAF6B47BF3E39BD4DAB2992</vt:lpwstr>
  </property>
  <property fmtid="{D5CDD505-2E9C-101B-9397-08002B2CF9AE}" pid="3" name="MediaServiceImageTags">
    <vt:lpwstr/>
  </property>
  <property fmtid="{D5CDD505-2E9C-101B-9397-08002B2CF9AE}" pid="4" name="MSIP_Label_455b24b8-e69b-4583-bfd0-d64b5cee0119_Enabled">
    <vt:lpwstr>true</vt:lpwstr>
  </property>
  <property fmtid="{D5CDD505-2E9C-101B-9397-08002B2CF9AE}" pid="5" name="MSIP_Label_455b24b8-e69b-4583-bfd0-d64b5cee0119_SetDate">
    <vt:lpwstr>2025-06-30T09:34:55Z</vt:lpwstr>
  </property>
  <property fmtid="{D5CDD505-2E9C-101B-9397-08002B2CF9AE}" pid="6" name="MSIP_Label_455b24b8-e69b-4583-bfd0-d64b5cee0119_Method">
    <vt:lpwstr>Privileged</vt:lpwstr>
  </property>
  <property fmtid="{D5CDD505-2E9C-101B-9397-08002B2CF9AE}" pid="7" name="MSIP_Label_455b24b8-e69b-4583-bfd0-d64b5cee0119_Name">
    <vt:lpwstr>Public</vt:lpwstr>
  </property>
  <property fmtid="{D5CDD505-2E9C-101B-9397-08002B2CF9AE}" pid="8" name="MSIP_Label_455b24b8-e69b-4583-bfd0-d64b5cee0119_SiteId">
    <vt:lpwstr>05d75c05-fa1a-42e7-9cf1-eb416c396f2d</vt:lpwstr>
  </property>
  <property fmtid="{D5CDD505-2E9C-101B-9397-08002B2CF9AE}" pid="9" name="MSIP_Label_455b24b8-e69b-4583-bfd0-d64b5cee0119_ActionId">
    <vt:lpwstr>b2045bb5-17a7-4fd4-8ad0-40ef9cc3a3fa</vt:lpwstr>
  </property>
  <property fmtid="{D5CDD505-2E9C-101B-9397-08002B2CF9AE}" pid="10" name="MSIP_Label_455b24b8-e69b-4583-bfd0-d64b5cee0119_ContentBits">
    <vt:lpwstr>0</vt:lpwstr>
  </property>
  <property fmtid="{D5CDD505-2E9C-101B-9397-08002B2CF9AE}" pid="11" name="MSIP_Label_455b24b8-e69b-4583-bfd0-d64b5cee0119_Tag">
    <vt:lpwstr>10, 0, 1, 1</vt:lpwstr>
  </property>
</Properties>
</file>